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9C" w:rsidRDefault="00A04B9C" w:rsidP="00CB5F5C">
      <w:pPr>
        <w:pStyle w:val="DefaultText2"/>
        <w:jc w:val="both"/>
        <w:rPr>
          <w:b/>
          <w:szCs w:val="24"/>
        </w:rPr>
      </w:pPr>
      <w:r>
        <w:drawing>
          <wp:inline distT="0" distB="0" distL="0" distR="0">
            <wp:extent cx="6172200" cy="1183460"/>
            <wp:effectExtent l="19050" t="0" r="0" b="0"/>
            <wp:docPr id="3" name="Picture 7" descr="https://scontent.fclj1-1.fna.fbcdn.net/v/t1.15752-9/s2048x2048/53591679_564418264075349_5225211591170981888_n.jpg?_nc_cat=110&amp;_nc_ht=scontent.fclj1-1.fna&amp;oh=4a1f02ed11fca51402302dceebdbe1f3&amp;oe=5CEE8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clj1-1.fna.fbcdn.net/v/t1.15752-9/s2048x2048/53591679_564418264075349_5225211591170981888_n.jpg?_nc_cat=110&amp;_nc_ht=scontent.fclj1-1.fna&amp;oh=4a1f02ed11fca51402302dceebdbe1f3&amp;oe=5CEE815A"/>
                    <pic:cNvPicPr>
                      <a:picLocks noChangeAspect="1" noChangeArrowheads="1"/>
                    </pic:cNvPicPr>
                  </pic:nvPicPr>
                  <pic:blipFill>
                    <a:blip r:embed="rId7"/>
                    <a:srcRect/>
                    <a:stretch>
                      <a:fillRect/>
                    </a:stretch>
                  </pic:blipFill>
                  <pic:spPr bwMode="auto">
                    <a:xfrm>
                      <a:off x="0" y="0"/>
                      <a:ext cx="6172200" cy="1183460"/>
                    </a:xfrm>
                    <a:prstGeom prst="rect">
                      <a:avLst/>
                    </a:prstGeom>
                    <a:noFill/>
                    <a:ln w="9525">
                      <a:noFill/>
                      <a:miter lim="800000"/>
                      <a:headEnd/>
                      <a:tailEnd/>
                    </a:ln>
                  </pic:spPr>
                </pic:pic>
              </a:graphicData>
            </a:graphic>
          </wp:inline>
        </w:drawing>
      </w:r>
    </w:p>
    <w:p w:rsidR="00A04B9C" w:rsidRDefault="00A04B9C" w:rsidP="00CB5F5C">
      <w:pPr>
        <w:pStyle w:val="DefaultText2"/>
        <w:jc w:val="both"/>
        <w:rPr>
          <w:b/>
          <w:szCs w:val="24"/>
        </w:rPr>
      </w:pPr>
    </w:p>
    <w:p w:rsidR="00CB5F5C" w:rsidRPr="00A0423A" w:rsidRDefault="00CB5F5C" w:rsidP="00CB5F5C">
      <w:pPr>
        <w:pStyle w:val="DefaultText2"/>
        <w:jc w:val="both"/>
        <w:rPr>
          <w:b/>
          <w:szCs w:val="24"/>
        </w:rPr>
      </w:pPr>
      <w:r w:rsidRPr="00A0423A">
        <w:rPr>
          <w:b/>
          <w:szCs w:val="24"/>
        </w:rPr>
        <w:t>Proiect de contract - Clauze contractuale obligatorii</w:t>
      </w:r>
    </w:p>
    <w:p w:rsidR="00CB5F5C" w:rsidRPr="00A0423A" w:rsidRDefault="00CB5F5C" w:rsidP="00CB5F5C">
      <w:pPr>
        <w:pStyle w:val="DefaultText2"/>
        <w:jc w:val="center"/>
        <w:rPr>
          <w:b/>
          <w:szCs w:val="24"/>
        </w:rPr>
      </w:pPr>
    </w:p>
    <w:p w:rsidR="00CB5F5C" w:rsidRPr="00A0423A" w:rsidRDefault="00CB5F5C" w:rsidP="00CB5F5C">
      <w:pPr>
        <w:pStyle w:val="DefaultText2"/>
        <w:jc w:val="center"/>
        <w:rPr>
          <w:b/>
          <w:szCs w:val="24"/>
        </w:rPr>
      </w:pPr>
      <w:r w:rsidRPr="00A0423A">
        <w:rPr>
          <w:b/>
          <w:szCs w:val="24"/>
        </w:rPr>
        <w:t>Contract  de servicii</w:t>
      </w:r>
    </w:p>
    <w:p w:rsidR="00CB5F5C" w:rsidRPr="00A0423A" w:rsidRDefault="00CB5F5C" w:rsidP="00CB5F5C">
      <w:pPr>
        <w:pStyle w:val="DefaultText"/>
        <w:jc w:val="center"/>
        <w:rPr>
          <w:b/>
          <w:szCs w:val="24"/>
        </w:rPr>
      </w:pPr>
      <w:r w:rsidRPr="00A0423A">
        <w:rPr>
          <w:b/>
          <w:szCs w:val="24"/>
        </w:rPr>
        <w:t>nr.______________data_______________</w:t>
      </w:r>
    </w:p>
    <w:p w:rsidR="00CB5F5C" w:rsidRPr="00A0423A" w:rsidRDefault="00CB5F5C" w:rsidP="00CB5F5C">
      <w:pPr>
        <w:pStyle w:val="DefaultText"/>
        <w:jc w:val="both"/>
        <w:rPr>
          <w:b/>
          <w:i/>
          <w:szCs w:val="24"/>
        </w:rPr>
      </w:pPr>
    </w:p>
    <w:p w:rsidR="00CB5F5C" w:rsidRPr="00A0423A" w:rsidRDefault="00CB5F5C" w:rsidP="00CB5F5C">
      <w:pPr>
        <w:pStyle w:val="DefaultText"/>
        <w:jc w:val="both"/>
        <w:rPr>
          <w:b/>
          <w:szCs w:val="24"/>
        </w:rPr>
      </w:pPr>
      <w:r w:rsidRPr="00A0423A">
        <w:rPr>
          <w:b/>
          <w:i/>
          <w:szCs w:val="24"/>
        </w:rPr>
        <w:t>Preambul</w:t>
      </w:r>
    </w:p>
    <w:p w:rsidR="00CB5F5C" w:rsidRPr="00A0423A" w:rsidRDefault="00CB5F5C" w:rsidP="00CB5F5C">
      <w:pPr>
        <w:pStyle w:val="Default"/>
        <w:jc w:val="both"/>
        <w:rPr>
          <w:b/>
        </w:rPr>
      </w:pPr>
      <w:r w:rsidRPr="00A0423A">
        <w:t>In temeiul prevederilor Legii nr.98/2016 privind achizitiile publice si Hotararii Guvernului nr.395/2016 pentru aprobarea  Normelor metodologice de aplicare a prevederilor referitoare la atribuirea contractului de achiziţie publică/acordului-cadru din Legea nr. 98/2016 privind achiziţiile publice, s-a incheiat prezentul contract de servicii, intre</w:t>
      </w:r>
    </w:p>
    <w:p w:rsidR="00CB5F5C" w:rsidRPr="00A0423A" w:rsidRDefault="00CB5F5C" w:rsidP="00CB5F5C">
      <w:pPr>
        <w:ind w:left="-540" w:right="-1440"/>
        <w:jc w:val="both"/>
        <w:rPr>
          <w:rFonts w:ascii="Times New Roman" w:hAnsi="Times New Roman"/>
          <w:b/>
          <w:bCs/>
          <w:sz w:val="24"/>
          <w:szCs w:val="24"/>
          <w:lang w:val="fr-FR"/>
        </w:rPr>
      </w:pPr>
    </w:p>
    <w:p w:rsidR="00CB5F5C" w:rsidRPr="00A0423A" w:rsidRDefault="00BD44DF" w:rsidP="00CB5F5C">
      <w:pPr>
        <w:pStyle w:val="DefaultText"/>
        <w:jc w:val="both"/>
        <w:rPr>
          <w:szCs w:val="24"/>
          <w:lang w:val="es-ES"/>
        </w:rPr>
      </w:pPr>
      <w:bookmarkStart w:id="0" w:name="OLE_LINK11"/>
      <w:bookmarkStart w:id="1" w:name="OLE_LINK12"/>
      <w:bookmarkStart w:id="2" w:name="OLE_LINK13"/>
      <w:r w:rsidRPr="00A0423A">
        <w:rPr>
          <w:b/>
          <w:szCs w:val="24"/>
        </w:rPr>
        <w:t>SERVICIUL PUBLIC DE ADMINISTRARE A MONUMNTELOR ISTORICE</w:t>
      </w:r>
      <w:r w:rsidRPr="00A0423A">
        <w:rPr>
          <w:szCs w:val="24"/>
        </w:rPr>
        <w:t>, cu sediul în Deva,  B-dul 1 Decembrie 1817, nr.28 , județul Hunedoara,</w:t>
      </w:r>
      <w:bookmarkEnd w:id="0"/>
      <w:bookmarkEnd w:id="1"/>
      <w:bookmarkEnd w:id="2"/>
      <w:r w:rsidRPr="00A0423A">
        <w:rPr>
          <w:szCs w:val="24"/>
        </w:rPr>
        <w:t xml:space="preserve"> telefon 0254181350, cod fiscal 33027827, cont de virament nr. RO39TREZ24G670330200109X, deschis la Trezoreria Deva, reprezentat legal prin Eugenia ZGĂVÎRDEAN - Șef serviciu</w:t>
      </w:r>
      <w:r w:rsidR="00CB5F5C" w:rsidRPr="00A0423A">
        <w:rPr>
          <w:szCs w:val="24"/>
          <w:lang w:val="es-ES"/>
        </w:rPr>
        <w:t xml:space="preserve">, in calitate de </w:t>
      </w:r>
      <w:r w:rsidR="00CB5F5C" w:rsidRPr="00A0423A">
        <w:rPr>
          <w:b/>
          <w:szCs w:val="24"/>
          <w:lang w:val="es-ES"/>
        </w:rPr>
        <w:t>achizitor</w:t>
      </w:r>
      <w:r w:rsidR="00CB5F5C" w:rsidRPr="00A0423A">
        <w:rPr>
          <w:szCs w:val="24"/>
          <w:lang w:val="es-ES"/>
        </w:rPr>
        <w:t>, pe de o parte</w:t>
      </w:r>
    </w:p>
    <w:p w:rsidR="008509B9" w:rsidRDefault="008509B9" w:rsidP="008509B9">
      <w:pPr>
        <w:pStyle w:val="DefaultText"/>
        <w:ind w:left="720" w:firstLine="720"/>
        <w:jc w:val="both"/>
        <w:rPr>
          <w:b/>
          <w:szCs w:val="24"/>
          <w:lang w:val="es-ES"/>
        </w:rPr>
      </w:pPr>
    </w:p>
    <w:p w:rsidR="00CB5F5C" w:rsidRDefault="00CB5F5C" w:rsidP="008509B9">
      <w:pPr>
        <w:pStyle w:val="DefaultText"/>
        <w:ind w:left="720" w:firstLine="720"/>
        <w:jc w:val="both"/>
        <w:rPr>
          <w:b/>
          <w:szCs w:val="24"/>
          <w:lang w:val="es-ES"/>
        </w:rPr>
      </w:pPr>
      <w:r w:rsidRPr="00A0423A">
        <w:rPr>
          <w:b/>
          <w:szCs w:val="24"/>
          <w:lang w:val="es-ES"/>
        </w:rPr>
        <w:t xml:space="preserve">si </w:t>
      </w:r>
    </w:p>
    <w:p w:rsidR="008509B9" w:rsidRPr="00A0423A" w:rsidRDefault="008509B9" w:rsidP="008509B9">
      <w:pPr>
        <w:pStyle w:val="DefaultText"/>
        <w:ind w:left="720" w:firstLine="720"/>
        <w:jc w:val="both"/>
        <w:rPr>
          <w:b/>
          <w:szCs w:val="24"/>
          <w:lang w:val="es-ES"/>
        </w:rPr>
      </w:pPr>
    </w:p>
    <w:p w:rsidR="00CB5F5C" w:rsidRPr="00A0423A" w:rsidRDefault="00CB5F5C" w:rsidP="00CB5F5C">
      <w:pPr>
        <w:ind w:right="27"/>
        <w:jc w:val="both"/>
        <w:rPr>
          <w:rFonts w:ascii="Times New Roman" w:hAnsi="Times New Roman"/>
          <w:i/>
          <w:sz w:val="24"/>
          <w:szCs w:val="24"/>
          <w:lang w:val="ro-RO"/>
        </w:rPr>
      </w:pPr>
      <w:r w:rsidRPr="00A0423A">
        <w:rPr>
          <w:rFonts w:ascii="Times New Roman" w:hAnsi="Times New Roman"/>
          <w:b/>
          <w:bCs/>
          <w:sz w:val="24"/>
          <w:szCs w:val="24"/>
          <w:lang w:val="ro-RO"/>
        </w:rPr>
        <w:t>Prestator</w:t>
      </w:r>
      <w:r w:rsidRPr="00A0423A">
        <w:rPr>
          <w:rFonts w:ascii="Times New Roman" w:hAnsi="Times New Roman"/>
          <w:sz w:val="24"/>
          <w:szCs w:val="24"/>
          <w:lang w:val="ro-RO"/>
        </w:rPr>
        <w:t xml:space="preserve"> –………………………………..</w:t>
      </w:r>
      <w:r w:rsidRPr="00A0423A">
        <w:rPr>
          <w:rFonts w:ascii="Times New Roman" w:hAnsi="Times New Roman"/>
          <w:bCs/>
          <w:sz w:val="24"/>
          <w:szCs w:val="24"/>
          <w:lang w:val="ro-RO"/>
        </w:rPr>
        <w:t>,</w:t>
      </w:r>
      <w:r w:rsidRPr="00A0423A">
        <w:rPr>
          <w:rFonts w:ascii="Times New Roman" w:hAnsi="Times New Roman"/>
          <w:sz w:val="24"/>
          <w:szCs w:val="24"/>
          <w:lang w:val="ro-RO"/>
        </w:rPr>
        <w:t xml:space="preserve"> cu sediul în……………………,str…………………...                    nr……,judeţul……………………telefon/fax………………….înregistrată la Registrul Comerţului………………… sub numărul de înmatriculare ……………………..,C.U.I.-…………………., având cont nr……………………….., deschis la Trezoreria ………………………                                  , reprezentat prin …………………………………. - ........................, în calitate de </w:t>
      </w:r>
      <w:r w:rsidRPr="00A0423A">
        <w:rPr>
          <w:rFonts w:ascii="Times New Roman" w:hAnsi="Times New Roman"/>
          <w:b/>
          <w:sz w:val="24"/>
          <w:szCs w:val="24"/>
          <w:lang w:val="ro-RO"/>
        </w:rPr>
        <w:t>prestator</w:t>
      </w:r>
      <w:r w:rsidRPr="00A0423A">
        <w:rPr>
          <w:rFonts w:ascii="Times New Roman" w:hAnsi="Times New Roman"/>
          <w:bCs/>
          <w:sz w:val="24"/>
          <w:szCs w:val="24"/>
          <w:lang w:val="ro-RO"/>
        </w:rPr>
        <w:t xml:space="preserve">, </w:t>
      </w:r>
      <w:r w:rsidRPr="00A0423A">
        <w:rPr>
          <w:rFonts w:ascii="Times New Roman" w:hAnsi="Times New Roman"/>
          <w:sz w:val="24"/>
          <w:szCs w:val="24"/>
          <w:lang w:val="ro-RO"/>
        </w:rPr>
        <w:t>pe de altă parte,</w:t>
      </w:r>
      <w:r w:rsidRPr="00A0423A">
        <w:rPr>
          <w:rFonts w:ascii="Times New Roman" w:hAnsi="Times New Roman"/>
          <w:bCs/>
          <w:sz w:val="24"/>
          <w:szCs w:val="24"/>
          <w:lang w:val="ro-RO"/>
        </w:rPr>
        <w:t xml:space="preserve"> </w:t>
      </w:r>
      <w:r w:rsidRPr="00A0423A">
        <w:rPr>
          <w:rFonts w:ascii="Times New Roman" w:hAnsi="Times New Roman"/>
          <w:sz w:val="24"/>
          <w:szCs w:val="24"/>
          <w:lang w:val="ro-RO"/>
        </w:rPr>
        <w:t>au convenit încheierea prezentului contract de servicii, cu respectarea următoarelor clauze:</w:t>
      </w:r>
    </w:p>
    <w:p w:rsidR="00CB5F5C" w:rsidRPr="00A0423A" w:rsidRDefault="00CB5F5C" w:rsidP="00CB5F5C">
      <w:pPr>
        <w:pStyle w:val="DefaultText"/>
        <w:jc w:val="both"/>
        <w:rPr>
          <w:b/>
          <w:szCs w:val="24"/>
          <w:lang w:val="es-ES"/>
        </w:rPr>
      </w:pPr>
    </w:p>
    <w:p w:rsidR="00CB5F5C" w:rsidRPr="00A0423A" w:rsidRDefault="00CB5F5C" w:rsidP="00CB5F5C">
      <w:pPr>
        <w:pStyle w:val="DefaultText"/>
        <w:jc w:val="both"/>
        <w:rPr>
          <w:szCs w:val="24"/>
          <w:lang w:val="es-ES"/>
        </w:rPr>
      </w:pPr>
      <w:r w:rsidRPr="00A0423A">
        <w:rPr>
          <w:b/>
          <w:i/>
          <w:szCs w:val="24"/>
          <w:lang w:val="es-ES"/>
        </w:rPr>
        <w:t xml:space="preserve">2. Definitii </w:t>
      </w:r>
    </w:p>
    <w:p w:rsidR="00CB5F5C" w:rsidRPr="00A0423A" w:rsidRDefault="00CB5F5C" w:rsidP="00CB5F5C">
      <w:pPr>
        <w:pStyle w:val="DefaultText"/>
        <w:jc w:val="both"/>
        <w:rPr>
          <w:szCs w:val="24"/>
          <w:lang w:val="es-ES"/>
        </w:rPr>
      </w:pPr>
      <w:r w:rsidRPr="00A0423A">
        <w:rPr>
          <w:szCs w:val="24"/>
          <w:lang w:val="es-ES"/>
        </w:rPr>
        <w:t>2.1 - In prezentul contract urmatorii termeni vor fi interpretati astfel:</w:t>
      </w:r>
    </w:p>
    <w:p w:rsidR="00CB5F5C" w:rsidRPr="00A0423A" w:rsidRDefault="00CB5F5C" w:rsidP="00CB5F5C">
      <w:pPr>
        <w:pStyle w:val="DefaultText"/>
        <w:numPr>
          <w:ilvl w:val="3"/>
          <w:numId w:val="1"/>
        </w:numPr>
        <w:ind w:left="0" w:firstLine="0"/>
        <w:jc w:val="both"/>
        <w:rPr>
          <w:szCs w:val="24"/>
          <w:lang w:val="it-IT"/>
        </w:rPr>
      </w:pPr>
      <w:r w:rsidRPr="00A0423A">
        <w:rPr>
          <w:b/>
          <w:i/>
          <w:szCs w:val="24"/>
          <w:lang w:val="es-ES"/>
        </w:rPr>
        <w:t>contract</w:t>
      </w:r>
      <w:r w:rsidRPr="00A0423A">
        <w:rPr>
          <w:b/>
          <w:szCs w:val="24"/>
          <w:lang w:val="es-ES"/>
        </w:rPr>
        <w:t xml:space="preserve"> </w:t>
      </w:r>
      <w:r w:rsidRPr="00A0423A">
        <w:rPr>
          <w:szCs w:val="24"/>
          <w:lang w:val="es-ES"/>
        </w:rPr>
        <w:t xml:space="preserve">– reprezinta prezentul contract  si toate Anexele sale. </w:t>
      </w:r>
    </w:p>
    <w:p w:rsidR="00CB5F5C" w:rsidRPr="00A0423A" w:rsidRDefault="00CB5F5C" w:rsidP="00CB5F5C">
      <w:pPr>
        <w:pStyle w:val="DefaultText"/>
        <w:numPr>
          <w:ilvl w:val="3"/>
          <w:numId w:val="1"/>
        </w:numPr>
        <w:ind w:left="0" w:firstLine="0"/>
        <w:jc w:val="both"/>
        <w:rPr>
          <w:szCs w:val="24"/>
        </w:rPr>
      </w:pPr>
      <w:r w:rsidRPr="00A0423A">
        <w:rPr>
          <w:b/>
          <w:i/>
          <w:szCs w:val="24"/>
        </w:rPr>
        <w:t>achizitor si  prestator</w:t>
      </w:r>
      <w:r w:rsidRPr="00A0423A">
        <w:rPr>
          <w:szCs w:val="24"/>
        </w:rPr>
        <w:t xml:space="preserve">  - partile contractante, asa cum sunt acestea numite in prezentul contract;</w:t>
      </w:r>
    </w:p>
    <w:p w:rsidR="00CB5F5C" w:rsidRPr="00A0423A" w:rsidRDefault="00CB5F5C" w:rsidP="00CB5F5C">
      <w:pPr>
        <w:pStyle w:val="DefaultText"/>
        <w:numPr>
          <w:ilvl w:val="3"/>
          <w:numId w:val="1"/>
        </w:numPr>
        <w:ind w:left="0" w:firstLine="0"/>
        <w:jc w:val="both"/>
        <w:rPr>
          <w:szCs w:val="24"/>
        </w:rPr>
      </w:pPr>
      <w:r w:rsidRPr="00A0423A">
        <w:rPr>
          <w:b/>
          <w:i/>
          <w:szCs w:val="24"/>
        </w:rPr>
        <w:t>pretul contractului</w:t>
      </w:r>
      <w:r w:rsidRPr="00A0423A">
        <w:rPr>
          <w:b/>
          <w:szCs w:val="24"/>
        </w:rPr>
        <w:t xml:space="preserve"> </w:t>
      </w:r>
      <w:r w:rsidRPr="00A0423A">
        <w:rPr>
          <w:szCs w:val="24"/>
        </w:rPr>
        <w:t>- pretul platibil prestatorului de catre achizitor, in baza contractului, pentru indeplinirea integrala si corespunzatoare a tuturor obligatiilor asumate prin contract;</w:t>
      </w:r>
    </w:p>
    <w:p w:rsidR="00CB5F5C" w:rsidRPr="00A0423A" w:rsidRDefault="00CB5F5C" w:rsidP="00CB5F5C">
      <w:pPr>
        <w:pStyle w:val="DefaultText"/>
        <w:numPr>
          <w:ilvl w:val="3"/>
          <w:numId w:val="1"/>
        </w:numPr>
        <w:ind w:left="0" w:firstLine="0"/>
        <w:jc w:val="both"/>
        <w:rPr>
          <w:szCs w:val="24"/>
          <w:lang w:val="it-IT"/>
        </w:rPr>
      </w:pPr>
      <w:r w:rsidRPr="00A0423A">
        <w:rPr>
          <w:b/>
          <w:i/>
          <w:szCs w:val="24"/>
          <w:lang w:val="it-IT"/>
        </w:rPr>
        <w:t>servicii</w:t>
      </w:r>
      <w:r w:rsidRPr="00A0423A">
        <w:rPr>
          <w:i/>
          <w:szCs w:val="24"/>
          <w:lang w:val="it-IT"/>
        </w:rPr>
        <w:t xml:space="preserve"> -</w:t>
      </w:r>
      <w:r w:rsidRPr="00A0423A">
        <w:rPr>
          <w:szCs w:val="24"/>
          <w:lang w:val="it-IT"/>
        </w:rPr>
        <w:t xml:space="preserve"> activitati a caror prestare fac obiect al contractului; </w:t>
      </w:r>
    </w:p>
    <w:p w:rsidR="00CB5F5C" w:rsidRPr="00A0423A" w:rsidRDefault="00CB5F5C" w:rsidP="00CB5F5C">
      <w:pPr>
        <w:pStyle w:val="DefaultText"/>
        <w:numPr>
          <w:ilvl w:val="3"/>
          <w:numId w:val="1"/>
        </w:numPr>
        <w:ind w:left="0" w:firstLine="0"/>
        <w:jc w:val="both"/>
        <w:rPr>
          <w:szCs w:val="24"/>
          <w:lang w:val="it-IT"/>
        </w:rPr>
      </w:pPr>
      <w:r w:rsidRPr="00A0423A">
        <w:rPr>
          <w:b/>
          <w:i/>
          <w:szCs w:val="24"/>
          <w:lang w:val="it-IT"/>
        </w:rPr>
        <w:t>produse</w:t>
      </w:r>
      <w:r w:rsidRPr="00A0423A">
        <w:rPr>
          <w:szCs w:val="24"/>
          <w:lang w:val="it-IT"/>
        </w:rPr>
        <w:t xml:space="preserve"> - echipamentele, masinile, utilajele, piesele de schimb si orice alte bunuri cuprinse in anexa/anexele la prezentul contract si pe care prestatorul are obligatia de a le furniza aferent serviciilor prestate conform contractului;</w:t>
      </w:r>
    </w:p>
    <w:p w:rsidR="00CB5F5C" w:rsidRPr="00A0423A" w:rsidRDefault="00CB5F5C" w:rsidP="00CB5F5C">
      <w:pPr>
        <w:pStyle w:val="DefaultText"/>
        <w:numPr>
          <w:ilvl w:val="3"/>
          <w:numId w:val="1"/>
        </w:numPr>
        <w:ind w:left="0" w:firstLine="0"/>
        <w:jc w:val="both"/>
        <w:rPr>
          <w:szCs w:val="24"/>
          <w:lang w:val="es-ES"/>
        </w:rPr>
      </w:pPr>
      <w:r w:rsidRPr="00A0423A">
        <w:rPr>
          <w:b/>
          <w:i/>
          <w:szCs w:val="24"/>
          <w:lang w:val="es-ES"/>
        </w:rPr>
        <w:t>forta majora</w:t>
      </w:r>
      <w:r w:rsidRPr="00A0423A">
        <w:rPr>
          <w:i/>
          <w:szCs w:val="24"/>
          <w:lang w:val="es-ES"/>
        </w:rPr>
        <w:t xml:space="preserve"> </w:t>
      </w:r>
      <w:r w:rsidRPr="00A0423A">
        <w:rPr>
          <w:szCs w:val="24"/>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CB5F5C" w:rsidRPr="00A0423A" w:rsidRDefault="00CB5F5C" w:rsidP="00CB5F5C">
      <w:pPr>
        <w:pStyle w:val="DefaultText1"/>
        <w:tabs>
          <w:tab w:val="left" w:pos="360"/>
        </w:tabs>
        <w:jc w:val="both"/>
        <w:rPr>
          <w:szCs w:val="24"/>
          <w:lang w:val="it-IT"/>
        </w:rPr>
      </w:pPr>
      <w:r w:rsidRPr="00A0423A">
        <w:rPr>
          <w:b/>
          <w:i/>
          <w:szCs w:val="24"/>
          <w:lang w:val="it-IT"/>
        </w:rPr>
        <w:t>j. zi</w:t>
      </w:r>
      <w:r w:rsidRPr="00A0423A">
        <w:rPr>
          <w:b/>
          <w:szCs w:val="24"/>
          <w:lang w:val="it-IT"/>
        </w:rPr>
        <w:t xml:space="preserve"> </w:t>
      </w:r>
      <w:r w:rsidRPr="00A0423A">
        <w:rPr>
          <w:szCs w:val="24"/>
          <w:lang w:val="it-IT"/>
        </w:rPr>
        <w:t xml:space="preserve">- zi calendaristica; </w:t>
      </w:r>
      <w:r w:rsidRPr="00A0423A">
        <w:rPr>
          <w:i/>
          <w:szCs w:val="24"/>
          <w:lang w:val="it-IT"/>
        </w:rPr>
        <w:t>an</w:t>
      </w:r>
      <w:r w:rsidRPr="00A0423A">
        <w:rPr>
          <w:szCs w:val="24"/>
          <w:lang w:val="it-IT"/>
        </w:rPr>
        <w:t xml:space="preserve"> - 365 de zile.</w:t>
      </w:r>
    </w:p>
    <w:p w:rsidR="00CB5F5C" w:rsidRPr="00A0423A" w:rsidRDefault="00CB5F5C" w:rsidP="00CB5F5C">
      <w:pPr>
        <w:pStyle w:val="DefaultText"/>
        <w:jc w:val="both"/>
        <w:rPr>
          <w:b/>
          <w:szCs w:val="24"/>
          <w:lang w:val="it-IT"/>
        </w:rPr>
      </w:pPr>
      <w:r w:rsidRPr="00A0423A">
        <w:rPr>
          <w:b/>
          <w:szCs w:val="24"/>
          <w:lang w:val="it-IT"/>
        </w:rPr>
        <w:t xml:space="preserve">3. </w:t>
      </w:r>
      <w:r w:rsidRPr="00A0423A">
        <w:rPr>
          <w:b/>
          <w:i/>
          <w:szCs w:val="24"/>
          <w:lang w:val="it-IT"/>
        </w:rPr>
        <w:t>Interpretare</w:t>
      </w:r>
    </w:p>
    <w:p w:rsidR="00CB5F5C" w:rsidRPr="00A0423A" w:rsidRDefault="00CB5F5C" w:rsidP="00CB5F5C">
      <w:pPr>
        <w:pStyle w:val="DefaultText"/>
        <w:jc w:val="both"/>
        <w:rPr>
          <w:szCs w:val="24"/>
          <w:lang w:val="es-ES"/>
        </w:rPr>
      </w:pPr>
      <w:r w:rsidRPr="00A0423A">
        <w:rPr>
          <w:b/>
          <w:szCs w:val="24"/>
          <w:lang w:val="it-IT"/>
        </w:rPr>
        <w:t xml:space="preserve">3.1 </w:t>
      </w:r>
      <w:r w:rsidRPr="00A0423A">
        <w:rPr>
          <w:szCs w:val="24"/>
          <w:lang w:val="it-IT"/>
        </w:rPr>
        <w:t>In prezentul contract, cu exceptia unei prevederi contrare cuvintele la forma singular vor include forma de plural si vic</w:t>
      </w:r>
      <w:r w:rsidRPr="00A0423A">
        <w:rPr>
          <w:szCs w:val="24"/>
          <w:lang w:val="es-ES"/>
        </w:rPr>
        <w:t>e versa, acolo unde acest lucru este permis de context.</w:t>
      </w:r>
    </w:p>
    <w:p w:rsidR="00CB5F5C" w:rsidRPr="00A0423A" w:rsidRDefault="00CB5F5C" w:rsidP="00CB5F5C">
      <w:pPr>
        <w:pStyle w:val="DefaultText"/>
        <w:jc w:val="both"/>
        <w:rPr>
          <w:szCs w:val="24"/>
          <w:lang w:val="es-ES"/>
        </w:rPr>
      </w:pPr>
      <w:r w:rsidRPr="00A0423A">
        <w:rPr>
          <w:b/>
          <w:szCs w:val="24"/>
          <w:lang w:val="es-ES"/>
        </w:rPr>
        <w:t xml:space="preserve">3.2 </w:t>
      </w:r>
      <w:r w:rsidRPr="00A0423A">
        <w:rPr>
          <w:szCs w:val="24"/>
          <w:lang w:val="es-ES"/>
        </w:rPr>
        <w:t>Termenul “zi”sau “zile” sau orice referire la zile reprezinta zile calendaristice daca nu se specifica in mod diferit.</w:t>
      </w:r>
    </w:p>
    <w:p w:rsidR="00CB5F5C" w:rsidRPr="00A0423A" w:rsidRDefault="00CB5F5C" w:rsidP="00CB5F5C">
      <w:pPr>
        <w:pStyle w:val="DefaultText"/>
        <w:jc w:val="center"/>
        <w:rPr>
          <w:b/>
          <w:i/>
          <w:szCs w:val="24"/>
          <w:lang w:val="es-ES"/>
        </w:rPr>
      </w:pPr>
    </w:p>
    <w:p w:rsidR="00CB5F5C" w:rsidRPr="00A0423A" w:rsidRDefault="00CB5F5C" w:rsidP="00CB5F5C">
      <w:pPr>
        <w:pStyle w:val="DefaultText"/>
        <w:jc w:val="center"/>
        <w:rPr>
          <w:b/>
          <w:i/>
          <w:szCs w:val="24"/>
          <w:lang w:val="es-ES"/>
        </w:rPr>
      </w:pPr>
      <w:r w:rsidRPr="00A0423A">
        <w:rPr>
          <w:b/>
          <w:i/>
          <w:szCs w:val="24"/>
          <w:lang w:val="es-ES"/>
        </w:rPr>
        <w:t>Clauze obligatorii</w:t>
      </w:r>
    </w:p>
    <w:p w:rsidR="00CB5F5C" w:rsidRPr="00A0423A" w:rsidRDefault="00CB5F5C" w:rsidP="00CB5F5C">
      <w:pPr>
        <w:pStyle w:val="DefaultText"/>
        <w:jc w:val="center"/>
        <w:rPr>
          <w:b/>
          <w:i/>
          <w:szCs w:val="24"/>
          <w:lang w:val="es-ES"/>
        </w:rPr>
      </w:pPr>
    </w:p>
    <w:p w:rsidR="00CB5F5C" w:rsidRPr="00A0423A" w:rsidRDefault="00CB5F5C" w:rsidP="00CB5F5C">
      <w:pPr>
        <w:pStyle w:val="DefaultText"/>
        <w:jc w:val="both"/>
        <w:rPr>
          <w:szCs w:val="24"/>
          <w:lang w:val="es-ES"/>
        </w:rPr>
      </w:pPr>
      <w:r w:rsidRPr="00A0423A">
        <w:rPr>
          <w:b/>
          <w:i/>
          <w:szCs w:val="24"/>
          <w:lang w:val="es-ES"/>
        </w:rPr>
        <w:t xml:space="preserve">4. Obiectul principal al contractului  </w:t>
      </w:r>
    </w:p>
    <w:p w:rsidR="00CB5F5C" w:rsidRPr="00A0423A" w:rsidRDefault="00CB5F5C" w:rsidP="00CB5F5C">
      <w:pPr>
        <w:pStyle w:val="DefaultText"/>
        <w:jc w:val="both"/>
        <w:rPr>
          <w:szCs w:val="24"/>
          <w:lang w:val="it-IT"/>
        </w:rPr>
      </w:pPr>
      <w:r w:rsidRPr="00A0423A">
        <w:rPr>
          <w:szCs w:val="24"/>
          <w:lang w:val="it-IT"/>
        </w:rPr>
        <w:t xml:space="preserve">4.1 - Prestatorul se obliga sa presteze: </w:t>
      </w:r>
      <w:r w:rsidR="00C87B9D" w:rsidRPr="00A0423A">
        <w:rPr>
          <w:color w:val="000000"/>
          <w:szCs w:val="24"/>
        </w:rPr>
        <w:t>“</w:t>
      </w:r>
      <w:r w:rsidR="00C87B9D" w:rsidRPr="00A0423A">
        <w:rPr>
          <w:b/>
          <w:i/>
          <w:szCs w:val="24"/>
        </w:rPr>
        <w:t>Servicii privind supravegherea în incinta Sitului Sarmizegetusa Regia- Grădiștea de Munte”</w:t>
      </w:r>
      <w:r w:rsidR="00C87B9D" w:rsidRPr="00A0423A">
        <w:rPr>
          <w:szCs w:val="24"/>
        </w:rPr>
        <w:t xml:space="preserve"> - Cod CPV: 79714000-2 </w:t>
      </w:r>
      <w:r w:rsidR="00C87B9D" w:rsidRPr="00A0423A">
        <w:rPr>
          <w:szCs w:val="24"/>
          <w:lang w:val="ro-RO"/>
        </w:rPr>
        <w:t xml:space="preserve"> </w:t>
      </w:r>
      <w:r w:rsidRPr="00A0423A">
        <w:rPr>
          <w:szCs w:val="24"/>
          <w:lang w:val="it-IT"/>
        </w:rPr>
        <w:t xml:space="preserve">,  </w:t>
      </w:r>
      <w:r w:rsidR="00C87B9D" w:rsidRPr="00A0423A">
        <w:rPr>
          <w:szCs w:val="24"/>
          <w:lang w:val="it-IT"/>
        </w:rPr>
        <w:t>î</w:t>
      </w:r>
      <w:r w:rsidRPr="00A0423A">
        <w:rPr>
          <w:szCs w:val="24"/>
          <w:lang w:val="it-IT"/>
        </w:rPr>
        <w:t xml:space="preserve">n perioada convenita </w:t>
      </w:r>
      <w:r w:rsidR="00C87B9D" w:rsidRPr="00A0423A">
        <w:rPr>
          <w:szCs w:val="24"/>
          <w:lang w:val="it-IT"/>
        </w:rPr>
        <w:t>ș</w:t>
      </w:r>
      <w:r w:rsidRPr="00A0423A">
        <w:rPr>
          <w:szCs w:val="24"/>
          <w:lang w:val="it-IT"/>
        </w:rPr>
        <w:t xml:space="preserve">i </w:t>
      </w:r>
      <w:r w:rsidR="00C87B9D" w:rsidRPr="00A0423A">
        <w:rPr>
          <w:szCs w:val="24"/>
          <w:lang w:val="it-IT"/>
        </w:rPr>
        <w:t>î</w:t>
      </w:r>
      <w:r w:rsidRPr="00A0423A">
        <w:rPr>
          <w:szCs w:val="24"/>
          <w:lang w:val="it-IT"/>
        </w:rPr>
        <w:t>n conformitate cu obliga</w:t>
      </w:r>
      <w:r w:rsidR="00C87B9D" w:rsidRPr="00A0423A">
        <w:rPr>
          <w:szCs w:val="24"/>
          <w:lang w:val="it-IT"/>
        </w:rPr>
        <w:t>ț</w:t>
      </w:r>
      <w:r w:rsidRPr="00A0423A">
        <w:rPr>
          <w:szCs w:val="24"/>
          <w:lang w:val="it-IT"/>
        </w:rPr>
        <w:t>iile asumate prin prezentul contract.</w:t>
      </w:r>
    </w:p>
    <w:p w:rsidR="00CB5F5C" w:rsidRPr="00A0423A" w:rsidRDefault="00CB5F5C" w:rsidP="00CB5F5C">
      <w:pPr>
        <w:pStyle w:val="DefaultText"/>
        <w:jc w:val="both"/>
        <w:rPr>
          <w:szCs w:val="24"/>
          <w:lang w:val="pt-BR"/>
        </w:rPr>
      </w:pPr>
      <w:r w:rsidRPr="00A0423A">
        <w:rPr>
          <w:szCs w:val="24"/>
          <w:lang w:val="pt-BR"/>
        </w:rPr>
        <w:t>4.2.-</w:t>
      </w:r>
      <w:r w:rsidR="00C87B9D" w:rsidRPr="00A0423A">
        <w:rPr>
          <w:szCs w:val="24"/>
        </w:rPr>
        <w:t xml:space="preserve"> Modalitatea de prestare a serviciilor</w:t>
      </w:r>
      <w:r w:rsidRPr="00A0423A">
        <w:rPr>
          <w:szCs w:val="24"/>
          <w:lang w:val="pt-BR"/>
        </w:rPr>
        <w:t>:</w:t>
      </w:r>
    </w:p>
    <w:p w:rsidR="00C87B9D" w:rsidRPr="00051D93" w:rsidRDefault="00C87B9D" w:rsidP="00C87B9D">
      <w:pPr>
        <w:jc w:val="both"/>
        <w:rPr>
          <w:rFonts w:ascii="Times New Roman" w:hAnsi="Times New Roman"/>
          <w:sz w:val="24"/>
          <w:szCs w:val="24"/>
        </w:rPr>
      </w:pPr>
      <w:r w:rsidRPr="008509B9">
        <w:rPr>
          <w:rFonts w:ascii="Times New Roman" w:hAnsi="Times New Roman"/>
          <w:sz w:val="24"/>
          <w:szCs w:val="24"/>
        </w:rPr>
        <w:t xml:space="preserve">a) </w:t>
      </w:r>
      <w:r w:rsidR="00051D93" w:rsidRPr="00051D93">
        <w:rPr>
          <w:rFonts w:ascii="Times New Roman" w:hAnsi="Times New Roman"/>
          <w:sz w:val="24"/>
          <w:szCs w:val="24"/>
        </w:rPr>
        <w:t>Numărul de ore de prestare a serviciilor: 14.688 ore (perioada 1 mai 2020- 30 septembrie 2020) +  7</w:t>
      </w:r>
      <w:r w:rsidR="00051D93" w:rsidRPr="00051D93">
        <w:rPr>
          <w:rFonts w:ascii="Times New Roman" w:eastAsia="Calibri Light" w:hAnsi="Times New Roman"/>
          <w:sz w:val="24"/>
          <w:szCs w:val="24"/>
        </w:rPr>
        <w:t>.728</w:t>
      </w:r>
      <w:r w:rsidR="00051D93" w:rsidRPr="00051D93">
        <w:rPr>
          <w:rFonts w:ascii="Times New Roman" w:hAnsi="Times New Roman"/>
          <w:sz w:val="24"/>
          <w:szCs w:val="24"/>
        </w:rPr>
        <w:t xml:space="preserve"> ore  (perioada 1 octombrie 2020- 31 decembrie 2020) = 22.416 ore</w:t>
      </w:r>
      <w:r w:rsidRPr="00051D93">
        <w:rPr>
          <w:rFonts w:ascii="Times New Roman" w:hAnsi="Times New Roman"/>
          <w:sz w:val="24"/>
          <w:szCs w:val="24"/>
        </w:rPr>
        <w:t>.</w:t>
      </w:r>
    </w:p>
    <w:p w:rsidR="00C87B9D" w:rsidRPr="00A04B9C" w:rsidRDefault="00C87B9D" w:rsidP="00C87B9D">
      <w:pPr>
        <w:jc w:val="both"/>
        <w:rPr>
          <w:rFonts w:ascii="Times New Roman" w:hAnsi="Times New Roman"/>
          <w:sz w:val="24"/>
          <w:szCs w:val="24"/>
        </w:rPr>
      </w:pPr>
      <w:r w:rsidRPr="008509B9">
        <w:rPr>
          <w:rFonts w:ascii="Times New Roman" w:hAnsi="Times New Roman"/>
          <w:sz w:val="24"/>
          <w:szCs w:val="24"/>
        </w:rPr>
        <w:t xml:space="preserve">b)Numărul de </w:t>
      </w:r>
      <w:r w:rsidRPr="00A04B9C">
        <w:rPr>
          <w:rFonts w:ascii="Times New Roman" w:hAnsi="Times New Roman"/>
          <w:sz w:val="24"/>
          <w:szCs w:val="24"/>
        </w:rPr>
        <w:t xml:space="preserve">posturi necesare: </w:t>
      </w:r>
    </w:p>
    <w:p w:rsidR="00C87B9D" w:rsidRPr="00051D93" w:rsidRDefault="00C87B9D" w:rsidP="00C87B9D">
      <w:pPr>
        <w:pStyle w:val="DefaultText"/>
        <w:jc w:val="both"/>
        <w:rPr>
          <w:szCs w:val="24"/>
        </w:rPr>
      </w:pPr>
      <w:r w:rsidRPr="00A04B9C">
        <w:rPr>
          <w:szCs w:val="24"/>
        </w:rPr>
        <w:t xml:space="preserve">- </w:t>
      </w:r>
      <w:r w:rsidR="00051D93" w:rsidRPr="00051D93">
        <w:t>În perioada cuprinsa între data de 1 mai 2020 și pana în data de 30 Setembrie 2020 sunt necesare un număr de 5 posturi de supraveghere pe timp de zi + 2 posturi de supraveghere pe timp de noapte + 1 Șef tură astfel încât să se  presteze serviciile de supraveghere timp de 12 ore/zi între orele 8</w:t>
      </w:r>
      <w:r w:rsidR="00051D93" w:rsidRPr="00051D93">
        <w:rPr>
          <w:vertAlign w:val="superscript"/>
        </w:rPr>
        <w:t xml:space="preserve">00 </w:t>
      </w:r>
      <w:r w:rsidR="00051D93" w:rsidRPr="00051D93">
        <w:t>÷ 20</w:t>
      </w:r>
      <w:r w:rsidR="00051D93" w:rsidRPr="00051D93">
        <w:rPr>
          <w:vertAlign w:val="superscript"/>
        </w:rPr>
        <w:t>00</w:t>
      </w:r>
      <w:r w:rsidR="00051D93" w:rsidRPr="00051D93">
        <w:t>, respectiv 12 ore/noapte între orele 20</w:t>
      </w:r>
      <w:r w:rsidR="00051D93" w:rsidRPr="00051D93">
        <w:rPr>
          <w:vertAlign w:val="superscript"/>
        </w:rPr>
        <w:t xml:space="preserve">00 </w:t>
      </w:r>
      <w:r w:rsidR="00051D93" w:rsidRPr="00051D93">
        <w:t>÷ 8</w:t>
      </w:r>
      <w:r w:rsidR="00051D93" w:rsidRPr="00051D93">
        <w:rPr>
          <w:vertAlign w:val="superscript"/>
        </w:rPr>
        <w:t>00</w:t>
      </w:r>
      <w:r w:rsidRPr="00051D93">
        <w:rPr>
          <w:szCs w:val="24"/>
        </w:rPr>
        <w:t>;</w:t>
      </w:r>
    </w:p>
    <w:p w:rsidR="00C87B9D" w:rsidRPr="008509B9" w:rsidRDefault="00C87B9D" w:rsidP="00C87B9D">
      <w:pPr>
        <w:pStyle w:val="DefaultText"/>
        <w:jc w:val="both"/>
        <w:rPr>
          <w:szCs w:val="24"/>
          <w:vertAlign w:val="superscript"/>
        </w:rPr>
      </w:pPr>
      <w:r w:rsidRPr="008509B9">
        <w:rPr>
          <w:szCs w:val="24"/>
        </w:rPr>
        <w:t>- În perioada cuprinsa între data de 1 Octombrie 20</w:t>
      </w:r>
      <w:r w:rsidR="00051D93">
        <w:rPr>
          <w:szCs w:val="24"/>
        </w:rPr>
        <w:t>20</w:t>
      </w:r>
      <w:r w:rsidRPr="008509B9">
        <w:rPr>
          <w:szCs w:val="24"/>
        </w:rPr>
        <w:t xml:space="preserve"> și pana în data de 31 Decembrie 20</w:t>
      </w:r>
      <w:r w:rsidR="00051D93">
        <w:rPr>
          <w:szCs w:val="24"/>
        </w:rPr>
        <w:t>20</w:t>
      </w:r>
      <w:r w:rsidRPr="008509B9">
        <w:rPr>
          <w:szCs w:val="24"/>
        </w:rPr>
        <w:t xml:space="preserve"> sunt necesare un număr de </w:t>
      </w:r>
      <w:r w:rsidR="00D23159" w:rsidRPr="008509B9">
        <w:rPr>
          <w:szCs w:val="24"/>
        </w:rPr>
        <w:t>4</w:t>
      </w:r>
      <w:r w:rsidRPr="008509B9">
        <w:rPr>
          <w:szCs w:val="24"/>
        </w:rPr>
        <w:t xml:space="preserve"> posturi de supraveghere pe timp de zi + 2 posturi de supraveghere pe timp de noapte + 1 Șef tură astfel încât să se  presteze serviciile de supraveghere timp de 12 ore/zi între orele 8</w:t>
      </w:r>
      <w:r w:rsidRPr="008509B9">
        <w:rPr>
          <w:szCs w:val="24"/>
          <w:vertAlign w:val="superscript"/>
        </w:rPr>
        <w:t xml:space="preserve">00 </w:t>
      </w:r>
      <w:r w:rsidRPr="008509B9">
        <w:rPr>
          <w:szCs w:val="24"/>
        </w:rPr>
        <w:t>÷ 20</w:t>
      </w:r>
      <w:r w:rsidRPr="008509B9">
        <w:rPr>
          <w:szCs w:val="24"/>
          <w:vertAlign w:val="superscript"/>
        </w:rPr>
        <w:t>00</w:t>
      </w:r>
      <w:r w:rsidRPr="008509B9">
        <w:rPr>
          <w:szCs w:val="24"/>
        </w:rPr>
        <w:t>, respectiv 12 ore/noapte între orele 20</w:t>
      </w:r>
      <w:r w:rsidRPr="008509B9">
        <w:rPr>
          <w:szCs w:val="24"/>
          <w:vertAlign w:val="superscript"/>
        </w:rPr>
        <w:t xml:space="preserve">00 </w:t>
      </w:r>
      <w:r w:rsidRPr="008509B9">
        <w:rPr>
          <w:szCs w:val="24"/>
        </w:rPr>
        <w:t>÷ 8</w:t>
      </w:r>
      <w:r w:rsidRPr="008509B9">
        <w:rPr>
          <w:szCs w:val="24"/>
          <w:vertAlign w:val="superscript"/>
        </w:rPr>
        <w:t>00</w:t>
      </w:r>
      <w:r w:rsidRPr="008509B9">
        <w:rPr>
          <w:szCs w:val="24"/>
        </w:rPr>
        <w:t xml:space="preserve">; </w:t>
      </w:r>
      <w:r w:rsidRPr="008509B9">
        <w:rPr>
          <w:szCs w:val="24"/>
          <w:vertAlign w:val="superscript"/>
        </w:rPr>
        <w:t xml:space="preserve"> </w:t>
      </w:r>
    </w:p>
    <w:p w:rsidR="00CB5F5C" w:rsidRPr="00A0423A" w:rsidRDefault="00CB5F5C" w:rsidP="00C87B9D">
      <w:pPr>
        <w:pStyle w:val="DefaultText"/>
        <w:jc w:val="both"/>
        <w:rPr>
          <w:szCs w:val="24"/>
          <w:lang w:val="es-ES"/>
        </w:rPr>
      </w:pPr>
      <w:r w:rsidRPr="00A0423A">
        <w:rPr>
          <w:szCs w:val="24"/>
          <w:lang w:val="es-ES"/>
        </w:rPr>
        <w:t xml:space="preserve">4.3 - Achizitorul se obliga sa plateasca pretul convenit in prezentul contract pentru serviciile prestate. </w:t>
      </w:r>
    </w:p>
    <w:p w:rsidR="00CB5F5C" w:rsidRPr="00A0423A" w:rsidRDefault="00CB5F5C" w:rsidP="00CB5F5C">
      <w:pPr>
        <w:pStyle w:val="DefaultText"/>
        <w:jc w:val="both"/>
        <w:rPr>
          <w:szCs w:val="24"/>
          <w:lang w:val="es-ES"/>
        </w:rPr>
      </w:pPr>
    </w:p>
    <w:p w:rsidR="00CB5F5C" w:rsidRPr="00A0423A" w:rsidRDefault="00CB5F5C" w:rsidP="00CB5F5C">
      <w:pPr>
        <w:pStyle w:val="DefaultText"/>
        <w:jc w:val="both"/>
        <w:rPr>
          <w:szCs w:val="24"/>
          <w:lang w:val="es-ES"/>
        </w:rPr>
      </w:pPr>
      <w:r w:rsidRPr="00A0423A">
        <w:rPr>
          <w:b/>
          <w:szCs w:val="24"/>
          <w:lang w:val="es-ES"/>
        </w:rPr>
        <w:t xml:space="preserve">5. </w:t>
      </w:r>
      <w:r w:rsidRPr="00A0423A">
        <w:rPr>
          <w:b/>
          <w:i/>
          <w:szCs w:val="24"/>
          <w:lang w:val="es-ES"/>
        </w:rPr>
        <w:t>Pretul contractului</w:t>
      </w:r>
    </w:p>
    <w:p w:rsidR="00CB5F5C" w:rsidRPr="00A0423A" w:rsidRDefault="00CB5F5C" w:rsidP="00CB5F5C">
      <w:pPr>
        <w:pStyle w:val="DefaultText"/>
        <w:jc w:val="both"/>
        <w:rPr>
          <w:szCs w:val="24"/>
          <w:lang w:val="es-ES"/>
        </w:rPr>
      </w:pPr>
      <w:r w:rsidRPr="00A0423A">
        <w:rPr>
          <w:szCs w:val="24"/>
          <w:lang w:val="es-ES"/>
        </w:rPr>
        <w:t xml:space="preserve">5.1 Pretul convenit pentru indeplinirea contractului, platibil prestatorului de catre achizitor, este de </w:t>
      </w:r>
      <w:r w:rsidRPr="00990153">
        <w:rPr>
          <w:szCs w:val="24"/>
          <w:highlight w:val="yellow"/>
          <w:lang w:val="es-ES"/>
        </w:rPr>
        <w:t>…………….</w:t>
      </w:r>
      <w:r w:rsidRPr="00A0423A">
        <w:rPr>
          <w:szCs w:val="24"/>
          <w:lang w:val="es-ES"/>
        </w:rPr>
        <w:t xml:space="preserve"> lei fara TVA/ora de </w:t>
      </w:r>
      <w:r w:rsidR="00990153">
        <w:rPr>
          <w:szCs w:val="24"/>
          <w:lang w:val="es-ES"/>
        </w:rPr>
        <w:t>supraveghere</w:t>
      </w:r>
      <w:r w:rsidRPr="00A0423A">
        <w:rPr>
          <w:szCs w:val="24"/>
          <w:lang w:val="es-ES"/>
        </w:rPr>
        <w:t xml:space="preserve">, la care se adauga </w:t>
      </w:r>
      <w:r w:rsidRPr="00990153">
        <w:rPr>
          <w:szCs w:val="24"/>
          <w:highlight w:val="yellow"/>
          <w:lang w:val="es-ES"/>
        </w:rPr>
        <w:t>…………</w:t>
      </w:r>
      <w:r w:rsidRPr="00A0423A">
        <w:rPr>
          <w:szCs w:val="24"/>
          <w:lang w:val="es-ES"/>
        </w:rPr>
        <w:t>lei  TVA.</w:t>
      </w:r>
    </w:p>
    <w:p w:rsidR="00CB5F5C" w:rsidRPr="00A0423A" w:rsidRDefault="00CB5F5C" w:rsidP="00CB5F5C">
      <w:pPr>
        <w:pStyle w:val="DefaultText"/>
        <w:jc w:val="both"/>
        <w:rPr>
          <w:szCs w:val="24"/>
          <w:lang w:val="es-ES"/>
        </w:rPr>
      </w:pPr>
    </w:p>
    <w:p w:rsidR="00CB5F5C" w:rsidRPr="00A0423A" w:rsidRDefault="00CB5F5C" w:rsidP="00CB5F5C">
      <w:pPr>
        <w:pStyle w:val="DefaultText"/>
        <w:jc w:val="both"/>
        <w:rPr>
          <w:b/>
          <w:szCs w:val="24"/>
          <w:lang w:val="es-ES"/>
        </w:rPr>
      </w:pPr>
      <w:r w:rsidRPr="00A0423A">
        <w:rPr>
          <w:b/>
          <w:szCs w:val="24"/>
          <w:lang w:val="es-ES"/>
        </w:rPr>
        <w:t>6</w:t>
      </w:r>
      <w:r w:rsidRPr="00A0423A">
        <w:rPr>
          <w:szCs w:val="24"/>
          <w:lang w:val="es-ES"/>
        </w:rPr>
        <w:t xml:space="preserve"> . </w:t>
      </w:r>
      <w:r w:rsidRPr="00A0423A">
        <w:rPr>
          <w:b/>
          <w:szCs w:val="24"/>
          <w:lang w:val="es-ES"/>
        </w:rPr>
        <w:t>Modalitati de plata</w:t>
      </w:r>
    </w:p>
    <w:p w:rsidR="00CB5F5C" w:rsidRPr="00A0423A" w:rsidRDefault="00CB5F5C" w:rsidP="00CB5F5C">
      <w:pPr>
        <w:pStyle w:val="Default"/>
        <w:jc w:val="both"/>
      </w:pPr>
      <w:r w:rsidRPr="00A0423A">
        <w:t>6.1.Plata serviciilor prestate  se va efectua lunar, in termen de 15 zile de la primirea facturii fiscale de catre achizitor. Prestatorul va transmite la sediul achizitorului in perioada 01- 10 a lunii urmatoare, factura fiscal</w:t>
      </w:r>
      <w:r w:rsidR="00C87B9D" w:rsidRPr="00A0423A">
        <w:t>ă</w:t>
      </w:r>
      <w:r w:rsidRPr="00A0423A">
        <w:t xml:space="preserve">  emis</w:t>
      </w:r>
      <w:r w:rsidR="00C87B9D" w:rsidRPr="00A0423A">
        <w:t>ă</w:t>
      </w:r>
      <w:r w:rsidRPr="00A0423A">
        <w:t xml:space="preserve"> </w:t>
      </w:r>
      <w:r w:rsidR="00C87B9D" w:rsidRPr="00A0423A">
        <w:t>î</w:t>
      </w:r>
      <w:r w:rsidRPr="00A0423A">
        <w:t xml:space="preserve">n baza  serviciilor prestate </w:t>
      </w:r>
      <w:r w:rsidR="00C87B9D" w:rsidRPr="00A0423A">
        <w:t>î</w:t>
      </w:r>
      <w:r w:rsidRPr="00A0423A">
        <w:t>n luna anterioara, insotita de pontaj</w:t>
      </w:r>
      <w:r w:rsidR="00C87B9D" w:rsidRPr="00A0423A">
        <w:t>, centralizator ore prestate și raport de activitate</w:t>
      </w:r>
      <w:r w:rsidRPr="00A0423A">
        <w:t>.</w:t>
      </w:r>
    </w:p>
    <w:p w:rsidR="00CB5F5C" w:rsidRPr="00A0423A" w:rsidRDefault="00CB5F5C" w:rsidP="00CB5F5C">
      <w:pPr>
        <w:pStyle w:val="DefaultText"/>
        <w:jc w:val="both"/>
        <w:rPr>
          <w:b/>
          <w:szCs w:val="24"/>
          <w:lang w:val="es-ES"/>
        </w:rPr>
      </w:pPr>
    </w:p>
    <w:p w:rsidR="00CB5F5C" w:rsidRPr="00A0423A" w:rsidRDefault="00CB5F5C" w:rsidP="00CB5F5C">
      <w:pPr>
        <w:pStyle w:val="DefaultText2"/>
        <w:jc w:val="both"/>
        <w:rPr>
          <w:b/>
          <w:i/>
          <w:szCs w:val="24"/>
          <w:lang w:val="es-ES"/>
        </w:rPr>
      </w:pPr>
      <w:r w:rsidRPr="00A0423A">
        <w:rPr>
          <w:b/>
          <w:szCs w:val="24"/>
          <w:lang w:val="es-ES"/>
        </w:rPr>
        <w:t xml:space="preserve">7. </w:t>
      </w:r>
      <w:r w:rsidRPr="00A0423A">
        <w:rPr>
          <w:b/>
          <w:i/>
          <w:szCs w:val="24"/>
          <w:lang w:val="es-ES"/>
        </w:rPr>
        <w:t>Durata contractului</w:t>
      </w:r>
    </w:p>
    <w:p w:rsidR="00CB5F5C" w:rsidRPr="00A0423A" w:rsidRDefault="00CB5F5C" w:rsidP="00CB5F5C">
      <w:pPr>
        <w:pStyle w:val="DefaultText2"/>
        <w:jc w:val="both"/>
        <w:rPr>
          <w:szCs w:val="24"/>
          <w:lang w:val="es-ES"/>
        </w:rPr>
      </w:pPr>
      <w:r w:rsidRPr="00A0423A">
        <w:rPr>
          <w:szCs w:val="24"/>
          <w:lang w:val="es-ES"/>
        </w:rPr>
        <w:t>7.1 –</w:t>
      </w:r>
      <w:r w:rsidR="00051D93">
        <w:rPr>
          <w:szCs w:val="24"/>
          <w:lang w:val="es-ES"/>
        </w:rPr>
        <w:t>P</w:t>
      </w:r>
      <w:r w:rsidRPr="00A0423A">
        <w:rPr>
          <w:szCs w:val="24"/>
          <w:lang w:val="es-ES"/>
        </w:rPr>
        <w:t xml:space="preserve">rezentul contract </w:t>
      </w:r>
      <w:r w:rsidR="00051D93">
        <w:rPr>
          <w:szCs w:val="24"/>
          <w:lang w:val="es-ES"/>
        </w:rPr>
        <w:t xml:space="preserve"> </w:t>
      </w:r>
      <w:r w:rsidRPr="00A0423A">
        <w:rPr>
          <w:szCs w:val="24"/>
          <w:lang w:val="es-ES"/>
        </w:rPr>
        <w:t xml:space="preserve"> </w:t>
      </w:r>
      <w:r w:rsidR="00051D93">
        <w:rPr>
          <w:szCs w:val="24"/>
          <w:lang w:val="es-ES"/>
        </w:rPr>
        <w:t xml:space="preserve">este valabil </w:t>
      </w:r>
      <w:r w:rsidRPr="00A0423A">
        <w:rPr>
          <w:szCs w:val="24"/>
          <w:lang w:val="es-ES"/>
        </w:rPr>
        <w:t xml:space="preserve">de la data semnarii contractului de catre parti </w:t>
      </w:r>
      <w:r w:rsidR="00051D93">
        <w:rPr>
          <w:szCs w:val="24"/>
          <w:lang w:val="es-ES"/>
        </w:rPr>
        <w:t>iar</w:t>
      </w:r>
      <w:r w:rsidRPr="00A0423A">
        <w:rPr>
          <w:szCs w:val="24"/>
          <w:lang w:val="es-ES"/>
        </w:rPr>
        <w:t xml:space="preserve"> </w:t>
      </w:r>
      <w:r w:rsidR="00051D93">
        <w:rPr>
          <w:szCs w:val="24"/>
          <w:lang w:val="es-ES"/>
        </w:rPr>
        <w:t>executarea lui începe</w:t>
      </w:r>
      <w:r w:rsidRPr="00A0423A">
        <w:rPr>
          <w:szCs w:val="24"/>
          <w:lang w:val="es-ES"/>
        </w:rPr>
        <w:t xml:space="preserve"> de </w:t>
      </w:r>
      <w:r w:rsidR="00051D93">
        <w:rPr>
          <w:szCs w:val="24"/>
          <w:lang w:val="es-ES"/>
        </w:rPr>
        <w:t xml:space="preserve">la data de </w:t>
      </w:r>
      <w:r w:rsidRPr="00A0423A">
        <w:rPr>
          <w:szCs w:val="24"/>
          <w:lang w:val="es-ES"/>
        </w:rPr>
        <w:t>01.0</w:t>
      </w:r>
      <w:r w:rsidR="00051D93">
        <w:rPr>
          <w:szCs w:val="24"/>
          <w:lang w:val="es-ES"/>
        </w:rPr>
        <w:t>5</w:t>
      </w:r>
      <w:r w:rsidRPr="00A0423A">
        <w:rPr>
          <w:szCs w:val="24"/>
          <w:lang w:val="es-ES"/>
        </w:rPr>
        <w:t>.20</w:t>
      </w:r>
      <w:r w:rsidR="00051D93">
        <w:rPr>
          <w:szCs w:val="24"/>
          <w:lang w:val="es-ES"/>
        </w:rPr>
        <w:t>20 și</w:t>
      </w:r>
      <w:r w:rsidRPr="00A0423A">
        <w:rPr>
          <w:szCs w:val="24"/>
          <w:lang w:val="es-ES"/>
        </w:rPr>
        <w:t xml:space="preserve"> pana la data de 31.12.20</w:t>
      </w:r>
      <w:r w:rsidR="00051D93">
        <w:rPr>
          <w:szCs w:val="24"/>
          <w:lang w:val="es-ES"/>
        </w:rPr>
        <w:t>20</w:t>
      </w:r>
      <w:r w:rsidRPr="00A0423A">
        <w:rPr>
          <w:szCs w:val="24"/>
          <w:lang w:val="es-ES"/>
        </w:rPr>
        <w:t>.</w:t>
      </w:r>
    </w:p>
    <w:p w:rsidR="00CB5F5C" w:rsidRPr="00A0423A" w:rsidRDefault="00CB5F5C" w:rsidP="00CB5F5C">
      <w:pPr>
        <w:pStyle w:val="DefaultText2"/>
        <w:jc w:val="both"/>
        <w:rPr>
          <w:szCs w:val="24"/>
          <w:lang w:val="nl-NL"/>
        </w:rPr>
      </w:pPr>
      <w:r w:rsidRPr="00A0423A">
        <w:rPr>
          <w:szCs w:val="24"/>
          <w:lang w:val="nl-NL"/>
        </w:rPr>
        <w:t>7.2</w:t>
      </w:r>
      <w:r w:rsidRPr="00A0423A">
        <w:rPr>
          <w:i/>
          <w:szCs w:val="24"/>
          <w:lang w:val="nl-NL"/>
        </w:rPr>
        <w:t xml:space="preserve"> </w:t>
      </w:r>
      <w:r w:rsidRPr="00A0423A">
        <w:rPr>
          <w:szCs w:val="24"/>
          <w:lang w:val="nl-NL"/>
        </w:rPr>
        <w:t>-Prezentul contract inceteaza s</w:t>
      </w:r>
      <w:r w:rsidR="000502CE">
        <w:rPr>
          <w:szCs w:val="24"/>
          <w:lang w:val="nl-NL"/>
        </w:rPr>
        <w:t>ă</w:t>
      </w:r>
      <w:r w:rsidRPr="00A0423A">
        <w:rPr>
          <w:szCs w:val="24"/>
          <w:lang w:val="nl-NL"/>
        </w:rPr>
        <w:t xml:space="preserve"> produca efecte la data de  31.12.20</w:t>
      </w:r>
      <w:r w:rsidR="00051D93">
        <w:rPr>
          <w:szCs w:val="24"/>
          <w:lang w:val="nl-NL"/>
        </w:rPr>
        <w:t>20</w:t>
      </w:r>
      <w:r w:rsidRPr="00A0423A">
        <w:rPr>
          <w:szCs w:val="24"/>
          <w:lang w:val="nl-NL"/>
        </w:rPr>
        <w:t>.</w:t>
      </w:r>
    </w:p>
    <w:p w:rsidR="00A04B9C" w:rsidRDefault="00CB5F5C" w:rsidP="00CB5F5C">
      <w:pPr>
        <w:jc w:val="both"/>
        <w:rPr>
          <w:rFonts w:ascii="Times New Roman" w:hAnsi="Times New Roman"/>
          <w:sz w:val="24"/>
          <w:szCs w:val="24"/>
        </w:rPr>
      </w:pPr>
      <w:r w:rsidRPr="00A0423A">
        <w:rPr>
          <w:rFonts w:ascii="Times New Roman" w:hAnsi="Times New Roman"/>
          <w:sz w:val="24"/>
          <w:szCs w:val="24"/>
          <w:lang w:val="nl-NL"/>
        </w:rPr>
        <w:t xml:space="preserve">7.3- Contractul se poate prelungi </w:t>
      </w:r>
      <w:r w:rsidRPr="00A0423A">
        <w:rPr>
          <w:rFonts w:ascii="Times New Roman" w:hAnsi="Times New Roman"/>
          <w:color w:val="000000"/>
          <w:sz w:val="24"/>
          <w:szCs w:val="24"/>
          <w:lang w:val="it-IT"/>
        </w:rPr>
        <w:t xml:space="preserve">pentru perioada </w:t>
      </w:r>
      <w:r w:rsidRPr="00A0423A">
        <w:rPr>
          <w:rFonts w:ascii="Times New Roman" w:hAnsi="Times New Roman"/>
          <w:sz w:val="24"/>
          <w:szCs w:val="24"/>
          <w:lang w:val="it-IT"/>
        </w:rPr>
        <w:t>01.01.20</w:t>
      </w:r>
      <w:r w:rsidR="00A04B9C">
        <w:rPr>
          <w:rFonts w:ascii="Times New Roman" w:hAnsi="Times New Roman"/>
          <w:sz w:val="24"/>
          <w:szCs w:val="24"/>
          <w:lang w:val="it-IT"/>
        </w:rPr>
        <w:t>2</w:t>
      </w:r>
      <w:r w:rsidR="00051D93">
        <w:rPr>
          <w:rFonts w:ascii="Times New Roman" w:hAnsi="Times New Roman"/>
          <w:sz w:val="24"/>
          <w:szCs w:val="24"/>
          <w:lang w:val="it-IT"/>
        </w:rPr>
        <w:t>1</w:t>
      </w:r>
      <w:r w:rsidRPr="00A0423A">
        <w:rPr>
          <w:rFonts w:ascii="Times New Roman" w:hAnsi="Times New Roman"/>
          <w:sz w:val="24"/>
          <w:szCs w:val="24"/>
          <w:lang w:val="it-IT"/>
        </w:rPr>
        <w:t xml:space="preserve"> – 30.04.20</w:t>
      </w:r>
      <w:r w:rsidR="00A04B9C">
        <w:rPr>
          <w:rFonts w:ascii="Times New Roman" w:hAnsi="Times New Roman"/>
          <w:sz w:val="24"/>
          <w:szCs w:val="24"/>
          <w:lang w:val="it-IT"/>
        </w:rPr>
        <w:t>2</w:t>
      </w:r>
      <w:r w:rsidR="00051D93">
        <w:rPr>
          <w:rFonts w:ascii="Times New Roman" w:hAnsi="Times New Roman"/>
          <w:sz w:val="24"/>
          <w:szCs w:val="24"/>
          <w:lang w:val="it-IT"/>
        </w:rPr>
        <w:t>1</w:t>
      </w:r>
      <w:r w:rsidRPr="00A0423A">
        <w:rPr>
          <w:rFonts w:ascii="Times New Roman" w:hAnsi="Times New Roman"/>
          <w:sz w:val="24"/>
          <w:szCs w:val="24"/>
          <w:lang w:val="it-IT"/>
        </w:rPr>
        <w:t>,</w:t>
      </w:r>
      <w:r w:rsidRPr="00A0423A">
        <w:rPr>
          <w:rFonts w:ascii="Times New Roman" w:hAnsi="Times New Roman"/>
          <w:sz w:val="24"/>
          <w:szCs w:val="24"/>
        </w:rPr>
        <w:t xml:space="preserve"> </w:t>
      </w:r>
      <w:r w:rsidRPr="00A0423A">
        <w:rPr>
          <w:rFonts w:ascii="Times New Roman" w:hAnsi="Times New Roman"/>
          <w:sz w:val="24"/>
          <w:szCs w:val="24"/>
          <w:lang w:val="it-IT"/>
        </w:rPr>
        <w:t>prin intermediul unui Act Adiţional la prezentul contract convenit cu prestatorul, în funcţie de existenta resurselor financiare alocate cu aceasta destinatie.</w:t>
      </w:r>
      <w:r w:rsidRPr="00A0423A">
        <w:rPr>
          <w:rFonts w:ascii="Times New Roman" w:hAnsi="Times New Roman"/>
          <w:sz w:val="24"/>
          <w:szCs w:val="24"/>
        </w:rPr>
        <w:t xml:space="preserve"> </w:t>
      </w:r>
    </w:p>
    <w:p w:rsidR="00CB5F5C" w:rsidRPr="00A0423A" w:rsidRDefault="00CB5F5C" w:rsidP="00CB5F5C">
      <w:pPr>
        <w:jc w:val="both"/>
        <w:rPr>
          <w:rFonts w:ascii="Times New Roman" w:hAnsi="Times New Roman"/>
          <w:sz w:val="24"/>
          <w:szCs w:val="24"/>
        </w:rPr>
      </w:pPr>
      <w:r w:rsidRPr="00A0423A">
        <w:rPr>
          <w:rFonts w:ascii="Times New Roman" w:hAnsi="Times New Roman"/>
          <w:b/>
          <w:sz w:val="24"/>
          <w:szCs w:val="24"/>
          <w:lang w:val="es-ES"/>
        </w:rPr>
        <w:t>7.</w:t>
      </w:r>
      <w:r w:rsidRPr="00A0423A">
        <w:rPr>
          <w:rFonts w:ascii="Times New Roman" w:hAnsi="Times New Roman"/>
          <w:sz w:val="24"/>
          <w:szCs w:val="24"/>
          <w:lang w:val="es-ES"/>
        </w:rPr>
        <w:t>4 -</w:t>
      </w:r>
      <w:r w:rsidRPr="00A0423A">
        <w:rPr>
          <w:rFonts w:ascii="Times New Roman" w:hAnsi="Times New Roman"/>
          <w:sz w:val="24"/>
          <w:szCs w:val="24"/>
        </w:rPr>
        <w:t xml:space="preserve">Contractul poate fi reziliat de catre autoritatea contractanta, </w:t>
      </w:r>
      <w:r w:rsidR="00D23159">
        <w:rPr>
          <w:rFonts w:ascii="Times New Roman" w:hAnsi="Times New Roman"/>
          <w:sz w:val="24"/>
          <w:szCs w:val="24"/>
        </w:rPr>
        <w:t>î</w:t>
      </w:r>
      <w:r w:rsidRPr="00A0423A">
        <w:rPr>
          <w:rFonts w:ascii="Times New Roman" w:hAnsi="Times New Roman"/>
          <w:sz w:val="24"/>
          <w:szCs w:val="24"/>
        </w:rPr>
        <w:t xml:space="preserve">n cazul </w:t>
      </w:r>
      <w:r w:rsidR="00D23159">
        <w:rPr>
          <w:rFonts w:ascii="Times New Roman" w:hAnsi="Times New Roman"/>
          <w:sz w:val="24"/>
          <w:szCs w:val="24"/>
        </w:rPr>
        <w:t>î</w:t>
      </w:r>
      <w:r w:rsidRPr="00A0423A">
        <w:rPr>
          <w:rFonts w:ascii="Times New Roman" w:hAnsi="Times New Roman"/>
          <w:sz w:val="24"/>
          <w:szCs w:val="24"/>
        </w:rPr>
        <w:t xml:space="preserve">n care ordonatorul principal de credite, Consiliul Judetean </w:t>
      </w:r>
      <w:r w:rsidR="00C87B9D" w:rsidRPr="00A0423A">
        <w:rPr>
          <w:rFonts w:ascii="Times New Roman" w:hAnsi="Times New Roman"/>
          <w:sz w:val="24"/>
          <w:szCs w:val="24"/>
        </w:rPr>
        <w:t>Hunedoara</w:t>
      </w:r>
      <w:r w:rsidRPr="00A0423A">
        <w:rPr>
          <w:rFonts w:ascii="Times New Roman" w:hAnsi="Times New Roman"/>
          <w:sz w:val="24"/>
          <w:szCs w:val="24"/>
        </w:rPr>
        <w:t xml:space="preserve">, preia prestarea serviciului </w:t>
      </w:r>
      <w:r w:rsidR="00C87B9D" w:rsidRPr="00A0423A">
        <w:rPr>
          <w:rFonts w:ascii="Times New Roman" w:hAnsi="Times New Roman"/>
          <w:sz w:val="24"/>
          <w:szCs w:val="24"/>
        </w:rPr>
        <w:t>de supravegere</w:t>
      </w:r>
      <w:r w:rsidR="003C603A" w:rsidRPr="00A0423A">
        <w:rPr>
          <w:rFonts w:ascii="Times New Roman" w:hAnsi="Times New Roman"/>
          <w:sz w:val="24"/>
          <w:szCs w:val="24"/>
          <w:lang w:val="ro-RO"/>
        </w:rPr>
        <w:t xml:space="preserve"> sau în ipoteza în care serviciile de pază vor fi prestate cu efective din cadrul Jandarmeriei Române și nu mai sunt necesare servicii de supraveghere</w:t>
      </w:r>
      <w:r w:rsidR="00D23159">
        <w:rPr>
          <w:rFonts w:ascii="Times New Roman" w:hAnsi="Times New Roman"/>
          <w:sz w:val="24"/>
          <w:szCs w:val="24"/>
          <w:lang w:val="ro-RO"/>
        </w:rPr>
        <w:t xml:space="preserve">, ori în situația în care prestatorul nu mai indeplinește </w:t>
      </w:r>
      <w:r w:rsidR="004D6D90">
        <w:rPr>
          <w:rFonts w:ascii="Times New Roman" w:hAnsi="Times New Roman"/>
          <w:sz w:val="24"/>
          <w:szCs w:val="24"/>
          <w:lang w:val="ro-RO"/>
        </w:rPr>
        <w:t xml:space="preserve">cerințele din caietul de sarcini și </w:t>
      </w:r>
      <w:r w:rsidR="00D23159">
        <w:rPr>
          <w:rFonts w:ascii="Times New Roman" w:hAnsi="Times New Roman"/>
          <w:sz w:val="24"/>
          <w:szCs w:val="24"/>
          <w:lang w:val="ro-RO"/>
        </w:rPr>
        <w:t>condițiile de participare</w:t>
      </w:r>
      <w:r w:rsidRPr="00A0423A">
        <w:rPr>
          <w:rFonts w:ascii="Times New Roman" w:hAnsi="Times New Roman"/>
          <w:sz w:val="24"/>
          <w:szCs w:val="24"/>
        </w:rPr>
        <w:t>. Prestatorul va fi notificat despre aceasta, cu  30 zile inainte de incetarea contractului.</w:t>
      </w:r>
    </w:p>
    <w:p w:rsidR="00CB5F5C" w:rsidRPr="00A0423A" w:rsidRDefault="00CB5F5C" w:rsidP="00CB5F5C">
      <w:pPr>
        <w:pStyle w:val="Listparagraf"/>
        <w:ind w:left="0"/>
        <w:jc w:val="both"/>
        <w:rPr>
          <w:sz w:val="24"/>
          <w:szCs w:val="24"/>
          <w:lang w:val="fr-FR"/>
        </w:rPr>
      </w:pPr>
    </w:p>
    <w:p w:rsidR="00CB5F5C" w:rsidRPr="00A0423A" w:rsidRDefault="00CB5F5C" w:rsidP="00CB5F5C">
      <w:pPr>
        <w:pStyle w:val="DefaultText"/>
        <w:jc w:val="both"/>
        <w:rPr>
          <w:i/>
          <w:szCs w:val="24"/>
          <w:lang w:val="it-IT"/>
        </w:rPr>
      </w:pPr>
      <w:r w:rsidRPr="00A0423A">
        <w:rPr>
          <w:b/>
          <w:i/>
          <w:szCs w:val="24"/>
          <w:lang w:val="it-IT"/>
        </w:rPr>
        <w:t xml:space="preserve">8. Executarea contractului </w:t>
      </w:r>
    </w:p>
    <w:p w:rsidR="00CB5F5C" w:rsidRPr="00A0423A" w:rsidRDefault="00CB5F5C" w:rsidP="00CB5F5C">
      <w:pPr>
        <w:pStyle w:val="DefaultText"/>
        <w:jc w:val="both"/>
        <w:rPr>
          <w:szCs w:val="24"/>
          <w:lang w:val="it-IT"/>
        </w:rPr>
      </w:pPr>
      <w:r w:rsidRPr="00A0423A">
        <w:rPr>
          <w:szCs w:val="24"/>
          <w:lang w:val="it-IT"/>
        </w:rPr>
        <w:t xml:space="preserve">8.1 – Executarea contractului </w:t>
      </w:r>
      <w:r w:rsidR="00BF13D8" w:rsidRPr="00A0423A">
        <w:rPr>
          <w:szCs w:val="24"/>
          <w:lang w:val="it-IT"/>
        </w:rPr>
        <w:t>î</w:t>
      </w:r>
      <w:r w:rsidRPr="00A0423A">
        <w:rPr>
          <w:szCs w:val="24"/>
          <w:lang w:val="it-IT"/>
        </w:rPr>
        <w:t>ncepe dup</w:t>
      </w:r>
      <w:r w:rsidR="00BF13D8" w:rsidRPr="00A0423A">
        <w:rPr>
          <w:szCs w:val="24"/>
          <w:lang w:val="it-IT"/>
        </w:rPr>
        <w:t>ă</w:t>
      </w:r>
      <w:r w:rsidRPr="00A0423A">
        <w:rPr>
          <w:szCs w:val="24"/>
          <w:lang w:val="it-IT"/>
        </w:rPr>
        <w:t xml:space="preserve"> semnarea contractului de catre parti, dar nu mai devreme de  01.05.20</w:t>
      </w:r>
      <w:r w:rsidR="00051D93">
        <w:rPr>
          <w:szCs w:val="24"/>
          <w:lang w:val="it-IT"/>
        </w:rPr>
        <w:t>20</w:t>
      </w:r>
      <w:r w:rsidRPr="00A0423A">
        <w:rPr>
          <w:szCs w:val="24"/>
          <w:lang w:val="it-IT"/>
        </w:rPr>
        <w:t>.</w:t>
      </w:r>
    </w:p>
    <w:p w:rsidR="005C54C9" w:rsidRPr="00A0423A" w:rsidRDefault="005C54C9" w:rsidP="00CB5F5C">
      <w:pPr>
        <w:pStyle w:val="DefaultText"/>
        <w:jc w:val="both"/>
        <w:rPr>
          <w:szCs w:val="24"/>
          <w:lang w:val="it-IT"/>
        </w:rPr>
      </w:pPr>
      <w:r w:rsidRPr="00A0423A">
        <w:rPr>
          <w:szCs w:val="24"/>
          <w:lang w:val="it-IT"/>
        </w:rPr>
        <w:t xml:space="preserve">8.2 </w:t>
      </w:r>
      <w:r w:rsidRPr="00A0423A">
        <w:rPr>
          <w:iCs/>
          <w:szCs w:val="24"/>
          <w:lang w:val="it-IT"/>
        </w:rPr>
        <w:t>Executarea contractului începe doar dupa constituirea</w:t>
      </w:r>
      <w:r w:rsidRPr="00A0423A">
        <w:rPr>
          <w:b/>
          <w:iCs/>
          <w:szCs w:val="24"/>
          <w:lang w:val="it-IT"/>
        </w:rPr>
        <w:t xml:space="preserve"> garantiei de bun</w:t>
      </w:r>
      <w:r w:rsidR="00BF13D8" w:rsidRPr="00A0423A">
        <w:rPr>
          <w:b/>
          <w:iCs/>
          <w:szCs w:val="24"/>
          <w:lang w:val="it-IT"/>
        </w:rPr>
        <w:t>ă</w:t>
      </w:r>
      <w:r w:rsidRPr="00A0423A">
        <w:rPr>
          <w:b/>
          <w:iCs/>
          <w:szCs w:val="24"/>
          <w:lang w:val="it-IT"/>
        </w:rPr>
        <w:t xml:space="preserve"> executie</w:t>
      </w:r>
      <w:r w:rsidRPr="00A0423A">
        <w:rPr>
          <w:iCs/>
          <w:szCs w:val="24"/>
          <w:lang w:val="it-IT"/>
        </w:rPr>
        <w:t xml:space="preserve">, </w:t>
      </w:r>
      <w:r w:rsidR="00BF13D8" w:rsidRPr="00A0423A">
        <w:rPr>
          <w:iCs/>
          <w:szCs w:val="24"/>
          <w:lang w:val="it-IT"/>
        </w:rPr>
        <w:t>î</w:t>
      </w:r>
      <w:r w:rsidRPr="00A0423A">
        <w:rPr>
          <w:iCs/>
          <w:szCs w:val="24"/>
          <w:lang w:val="it-IT"/>
        </w:rPr>
        <w:t>n cuantum de 10% din di</w:t>
      </w:r>
      <w:r w:rsidR="00BF13D8" w:rsidRPr="00A0423A">
        <w:rPr>
          <w:iCs/>
          <w:szCs w:val="24"/>
          <w:lang w:val="it-IT"/>
        </w:rPr>
        <w:t>n valoarea prezentului contract</w:t>
      </w:r>
      <w:r w:rsidRPr="00A0423A">
        <w:rPr>
          <w:iCs/>
          <w:szCs w:val="24"/>
          <w:lang w:val="it-IT"/>
        </w:rPr>
        <w:t xml:space="preserve">, respectiv  </w:t>
      </w:r>
      <w:r w:rsidRPr="00A0423A">
        <w:rPr>
          <w:iCs/>
          <w:szCs w:val="24"/>
          <w:highlight w:val="yellow"/>
          <w:lang w:val="it-IT"/>
        </w:rPr>
        <w:t>................l</w:t>
      </w:r>
      <w:r w:rsidRPr="00A0423A">
        <w:rPr>
          <w:iCs/>
          <w:szCs w:val="24"/>
          <w:lang w:val="it-IT"/>
        </w:rPr>
        <w:t>ei ,conform prevederilor art. 13, din prezentul contract.</w:t>
      </w:r>
    </w:p>
    <w:p w:rsidR="00CB5F5C" w:rsidRPr="00A0423A" w:rsidRDefault="00CB5F5C" w:rsidP="00CB5F5C">
      <w:pPr>
        <w:pStyle w:val="DefaultText"/>
        <w:jc w:val="both"/>
        <w:rPr>
          <w:b/>
          <w:i/>
          <w:szCs w:val="24"/>
          <w:lang w:val="es-ES"/>
        </w:rPr>
      </w:pPr>
      <w:r w:rsidRPr="00A0423A">
        <w:rPr>
          <w:i/>
          <w:szCs w:val="24"/>
          <w:lang w:val="es-ES"/>
        </w:rPr>
        <w:t>9</w:t>
      </w:r>
      <w:r w:rsidRPr="00A0423A">
        <w:rPr>
          <w:b/>
          <w:i/>
          <w:szCs w:val="24"/>
          <w:lang w:val="es-ES"/>
        </w:rPr>
        <w:t>. Documentele contractului</w:t>
      </w:r>
    </w:p>
    <w:p w:rsidR="00CB5F5C" w:rsidRPr="00A0423A" w:rsidRDefault="00CB5F5C" w:rsidP="00CB5F5C">
      <w:pPr>
        <w:pStyle w:val="DefaultText1"/>
        <w:jc w:val="both"/>
        <w:rPr>
          <w:szCs w:val="24"/>
          <w:lang w:val="es-ES"/>
        </w:rPr>
      </w:pPr>
      <w:r w:rsidRPr="00A0423A">
        <w:rPr>
          <w:szCs w:val="24"/>
          <w:lang w:val="es-ES"/>
        </w:rPr>
        <w:t>9.1  - Documentele contractului sunt:</w:t>
      </w:r>
    </w:p>
    <w:p w:rsidR="00CB5F5C" w:rsidRPr="00A0423A" w:rsidRDefault="00CB5F5C" w:rsidP="00CB5F5C">
      <w:pPr>
        <w:autoSpaceDE w:val="0"/>
        <w:autoSpaceDN w:val="0"/>
        <w:adjustRightInd w:val="0"/>
        <w:ind w:firstLine="720"/>
        <w:rPr>
          <w:rFonts w:ascii="Times New Roman" w:hAnsi="Times New Roman"/>
          <w:iCs/>
          <w:color w:val="000000"/>
          <w:sz w:val="24"/>
          <w:szCs w:val="24"/>
        </w:rPr>
      </w:pPr>
      <w:r w:rsidRPr="00A0423A">
        <w:rPr>
          <w:rFonts w:ascii="Times New Roman" w:hAnsi="Times New Roman"/>
          <w:sz w:val="24"/>
          <w:szCs w:val="24"/>
          <w:lang w:val="es-ES"/>
        </w:rPr>
        <w:t>a)</w:t>
      </w:r>
      <w:r w:rsidRPr="00A0423A">
        <w:rPr>
          <w:rFonts w:ascii="Times New Roman" w:hAnsi="Times New Roman"/>
          <w:iCs/>
          <w:color w:val="000000"/>
          <w:sz w:val="24"/>
          <w:szCs w:val="24"/>
        </w:rPr>
        <w:t xml:space="preserve"> Caietul de sarcini</w:t>
      </w:r>
      <w:r w:rsidR="003425A7">
        <w:rPr>
          <w:rFonts w:ascii="Times New Roman" w:hAnsi="Times New Roman"/>
          <w:iCs/>
          <w:color w:val="000000"/>
          <w:sz w:val="24"/>
          <w:szCs w:val="24"/>
        </w:rPr>
        <w:t xml:space="preserve"> și condițiile de participare</w:t>
      </w:r>
      <w:r w:rsidRPr="00A0423A">
        <w:rPr>
          <w:rFonts w:ascii="Times New Roman" w:hAnsi="Times New Roman"/>
          <w:iCs/>
          <w:color w:val="000000"/>
          <w:sz w:val="24"/>
          <w:szCs w:val="24"/>
        </w:rPr>
        <w:t>;</w:t>
      </w:r>
    </w:p>
    <w:p w:rsidR="00CB5F5C" w:rsidRPr="00A0423A" w:rsidRDefault="00CB5F5C" w:rsidP="00CB5F5C">
      <w:pPr>
        <w:autoSpaceDE w:val="0"/>
        <w:autoSpaceDN w:val="0"/>
        <w:adjustRightInd w:val="0"/>
        <w:ind w:firstLine="720"/>
        <w:rPr>
          <w:rFonts w:ascii="Times New Roman" w:hAnsi="Times New Roman"/>
          <w:iCs/>
          <w:color w:val="000000"/>
          <w:sz w:val="24"/>
          <w:szCs w:val="24"/>
        </w:rPr>
      </w:pPr>
      <w:r w:rsidRPr="00A0423A">
        <w:rPr>
          <w:rFonts w:ascii="Times New Roman" w:hAnsi="Times New Roman"/>
          <w:iCs/>
          <w:color w:val="000000"/>
          <w:sz w:val="24"/>
          <w:szCs w:val="24"/>
        </w:rPr>
        <w:t>b) Propunerea tehnică şi propunerea financiară;</w:t>
      </w:r>
    </w:p>
    <w:p w:rsidR="00CB5F5C" w:rsidRPr="00A0423A" w:rsidRDefault="00CB5F5C" w:rsidP="00CB5F5C">
      <w:pPr>
        <w:autoSpaceDE w:val="0"/>
        <w:autoSpaceDN w:val="0"/>
        <w:adjustRightInd w:val="0"/>
        <w:ind w:firstLine="720"/>
        <w:rPr>
          <w:rFonts w:ascii="Times New Roman" w:hAnsi="Times New Roman"/>
          <w:iCs/>
          <w:color w:val="000000"/>
          <w:sz w:val="24"/>
          <w:szCs w:val="24"/>
        </w:rPr>
      </w:pPr>
      <w:r w:rsidRPr="00A0423A">
        <w:rPr>
          <w:rFonts w:ascii="Times New Roman" w:hAnsi="Times New Roman"/>
          <w:iCs/>
          <w:color w:val="000000"/>
          <w:sz w:val="24"/>
          <w:szCs w:val="24"/>
        </w:rPr>
        <w:t>c)</w:t>
      </w:r>
      <w:r w:rsidR="004C58BB" w:rsidRPr="00A0423A">
        <w:rPr>
          <w:rFonts w:ascii="Times New Roman" w:hAnsi="Times New Roman"/>
          <w:iCs/>
          <w:color w:val="000000"/>
          <w:sz w:val="24"/>
          <w:szCs w:val="24"/>
        </w:rPr>
        <w:t xml:space="preserve"> </w:t>
      </w:r>
      <w:r w:rsidRPr="00A0423A">
        <w:rPr>
          <w:rFonts w:ascii="Times New Roman" w:hAnsi="Times New Roman"/>
          <w:iCs/>
          <w:color w:val="000000"/>
          <w:sz w:val="24"/>
          <w:szCs w:val="24"/>
        </w:rPr>
        <w:t>Angajamentul ferm de sustinere din partea unui tert, daca este cazul;</w:t>
      </w:r>
    </w:p>
    <w:p w:rsidR="004C58BB" w:rsidRPr="00A0423A" w:rsidRDefault="004C58BB" w:rsidP="00CB5F5C">
      <w:pPr>
        <w:autoSpaceDE w:val="0"/>
        <w:autoSpaceDN w:val="0"/>
        <w:adjustRightInd w:val="0"/>
        <w:ind w:firstLine="720"/>
        <w:rPr>
          <w:rFonts w:ascii="Times New Roman" w:hAnsi="Times New Roman"/>
          <w:iCs/>
          <w:color w:val="000000"/>
          <w:sz w:val="24"/>
          <w:szCs w:val="24"/>
        </w:rPr>
      </w:pPr>
      <w:r w:rsidRPr="00A0423A">
        <w:rPr>
          <w:rFonts w:ascii="Times New Roman" w:hAnsi="Times New Roman"/>
          <w:iCs/>
          <w:color w:val="000000"/>
          <w:sz w:val="24"/>
          <w:szCs w:val="24"/>
        </w:rPr>
        <w:lastRenderedPageBreak/>
        <w:t>d) Garanția de bună execuție;</w:t>
      </w:r>
    </w:p>
    <w:p w:rsidR="00CB5F5C" w:rsidRPr="00A0423A" w:rsidRDefault="004C58BB" w:rsidP="00CB5F5C">
      <w:pPr>
        <w:autoSpaceDE w:val="0"/>
        <w:autoSpaceDN w:val="0"/>
        <w:adjustRightInd w:val="0"/>
        <w:ind w:firstLine="720"/>
        <w:rPr>
          <w:rFonts w:ascii="Times New Roman" w:hAnsi="Times New Roman"/>
          <w:color w:val="000000"/>
          <w:sz w:val="24"/>
          <w:szCs w:val="24"/>
        </w:rPr>
      </w:pPr>
      <w:r w:rsidRPr="00A0423A">
        <w:rPr>
          <w:rFonts w:ascii="Times New Roman" w:hAnsi="Times New Roman"/>
          <w:iCs/>
          <w:color w:val="000000"/>
          <w:sz w:val="24"/>
          <w:szCs w:val="24"/>
        </w:rPr>
        <w:t>e</w:t>
      </w:r>
      <w:r w:rsidR="00CB5F5C" w:rsidRPr="00A0423A">
        <w:rPr>
          <w:rFonts w:ascii="Times New Roman" w:hAnsi="Times New Roman"/>
          <w:iCs/>
          <w:color w:val="000000"/>
          <w:sz w:val="24"/>
          <w:szCs w:val="24"/>
        </w:rPr>
        <w:t>) Acte aditionale daca exista;</w:t>
      </w:r>
      <w:r w:rsidR="00CB5F5C" w:rsidRPr="00A0423A">
        <w:rPr>
          <w:rFonts w:ascii="Times New Roman" w:hAnsi="Times New Roman"/>
          <w:color w:val="000000"/>
          <w:sz w:val="24"/>
          <w:szCs w:val="24"/>
        </w:rPr>
        <w:tab/>
      </w:r>
    </w:p>
    <w:p w:rsidR="00CB5F5C" w:rsidRPr="00A0423A" w:rsidRDefault="00CB5F5C" w:rsidP="00CB5F5C">
      <w:pPr>
        <w:pStyle w:val="DefaultText"/>
        <w:jc w:val="both"/>
        <w:rPr>
          <w:b/>
          <w:szCs w:val="24"/>
          <w:lang w:val="es-ES"/>
        </w:rPr>
      </w:pPr>
      <w:r w:rsidRPr="00A0423A">
        <w:rPr>
          <w:szCs w:val="24"/>
          <w:lang w:val="es-ES"/>
        </w:rPr>
        <w:t xml:space="preserve">            </w:t>
      </w:r>
    </w:p>
    <w:p w:rsidR="00CB5F5C" w:rsidRPr="00A0423A" w:rsidRDefault="00CB5F5C" w:rsidP="00CB5F5C">
      <w:pPr>
        <w:pStyle w:val="DefaultText"/>
        <w:jc w:val="both"/>
        <w:rPr>
          <w:b/>
          <w:i/>
          <w:szCs w:val="24"/>
          <w:lang w:val="es-ES"/>
        </w:rPr>
      </w:pPr>
      <w:r w:rsidRPr="00A0423A">
        <w:rPr>
          <w:b/>
          <w:szCs w:val="24"/>
          <w:lang w:val="es-ES"/>
        </w:rPr>
        <w:t xml:space="preserve">10.  </w:t>
      </w:r>
      <w:r w:rsidRPr="00A0423A">
        <w:rPr>
          <w:b/>
          <w:i/>
          <w:szCs w:val="24"/>
          <w:lang w:val="es-ES"/>
        </w:rPr>
        <w:t>Obligatiile principale ale prestatorului</w:t>
      </w:r>
    </w:p>
    <w:p w:rsidR="00CB5F5C" w:rsidRPr="00A0423A" w:rsidRDefault="00CB5F5C" w:rsidP="00CB5F5C">
      <w:pPr>
        <w:jc w:val="both"/>
        <w:rPr>
          <w:rFonts w:ascii="Times New Roman" w:hAnsi="Times New Roman"/>
          <w:sz w:val="24"/>
          <w:szCs w:val="24"/>
          <w:lang w:val="it-IT"/>
        </w:rPr>
      </w:pPr>
      <w:r w:rsidRPr="00A0423A">
        <w:rPr>
          <w:rFonts w:ascii="Times New Roman" w:hAnsi="Times New Roman"/>
          <w:sz w:val="24"/>
          <w:szCs w:val="24"/>
        </w:rPr>
        <w:t xml:space="preserve">10.1-Prestatorul se obligă să presteze </w:t>
      </w:r>
      <w:r w:rsidR="0017051A" w:rsidRPr="00A0423A">
        <w:rPr>
          <w:rFonts w:ascii="Times New Roman" w:hAnsi="Times New Roman"/>
          <w:sz w:val="24"/>
          <w:szCs w:val="24"/>
        </w:rPr>
        <w:t>“</w:t>
      </w:r>
      <w:r w:rsidR="0017051A" w:rsidRPr="00A0423A">
        <w:rPr>
          <w:rFonts w:ascii="Times New Roman" w:hAnsi="Times New Roman"/>
          <w:b/>
          <w:i/>
          <w:sz w:val="24"/>
          <w:szCs w:val="24"/>
        </w:rPr>
        <w:t>Servicii privind supravegherea în incinta Sitului Sarmizegetusa Regia- Grădiștea de Munte”</w:t>
      </w:r>
      <w:r w:rsidRPr="00A0423A">
        <w:rPr>
          <w:rFonts w:ascii="Times New Roman" w:hAnsi="Times New Roman"/>
          <w:sz w:val="24"/>
          <w:szCs w:val="24"/>
          <w:lang w:eastAsia="ro-RO"/>
        </w:rPr>
        <w:t>conform cerintelor  din caietul de sarcini si propunerii tehnice, respectand prevederile legale in domeniu</w:t>
      </w:r>
      <w:r w:rsidRPr="00A0423A">
        <w:rPr>
          <w:rFonts w:ascii="Times New Roman" w:hAnsi="Times New Roman"/>
          <w:sz w:val="24"/>
          <w:szCs w:val="24"/>
        </w:rPr>
        <w:t xml:space="preserve">. </w:t>
      </w:r>
    </w:p>
    <w:p w:rsidR="00CB5F5C" w:rsidRPr="00A0423A" w:rsidRDefault="00CB5F5C" w:rsidP="00CB5F5C">
      <w:pPr>
        <w:pStyle w:val="DefaultText"/>
        <w:jc w:val="both"/>
        <w:rPr>
          <w:b/>
          <w:szCs w:val="24"/>
          <w:lang w:val="it-IT"/>
        </w:rPr>
      </w:pPr>
      <w:r w:rsidRPr="00A0423A">
        <w:rPr>
          <w:szCs w:val="24"/>
          <w:lang w:val="it-IT"/>
        </w:rPr>
        <w:t xml:space="preserve">10.2- </w:t>
      </w:r>
      <w:r w:rsidR="00A742AF" w:rsidRPr="00A0423A">
        <w:rPr>
          <w:szCs w:val="24"/>
          <w:lang w:val="ro-RO"/>
        </w:rPr>
        <w:t>Prestatorul declara şi garantează că deţine toate licențele, autorizaţiile şi aprobările  în conformitate cu prevederile legale în vigoare şi că respectă şi va respecta toate prevederile legale în vigoare în legătură cu îndeplinirea obligaţiilor asumate prin prezentul contract, menţinând această situaţie pe întreaga perioadă de derulare a Contractului</w:t>
      </w:r>
      <w:r w:rsidRPr="00A0423A">
        <w:rPr>
          <w:b/>
          <w:szCs w:val="24"/>
          <w:lang w:val="it-IT"/>
        </w:rPr>
        <w:t xml:space="preserve">. </w:t>
      </w:r>
    </w:p>
    <w:p w:rsidR="00CB5F5C" w:rsidRPr="00A0423A" w:rsidRDefault="00CB5F5C" w:rsidP="00CB5F5C">
      <w:pPr>
        <w:pStyle w:val="DefaultText"/>
        <w:jc w:val="both"/>
        <w:rPr>
          <w:szCs w:val="24"/>
          <w:lang w:val="it-IT"/>
        </w:rPr>
      </w:pPr>
      <w:r w:rsidRPr="00A0423A">
        <w:rPr>
          <w:szCs w:val="24"/>
          <w:lang w:val="it-IT"/>
        </w:rPr>
        <w:t xml:space="preserve">10.3- Sa asigure executarea in mod corespunzator a serviciului de </w:t>
      </w:r>
      <w:r w:rsidR="0017051A" w:rsidRPr="00A0423A">
        <w:rPr>
          <w:szCs w:val="24"/>
          <w:lang w:val="it-IT"/>
        </w:rPr>
        <w:t>supraveghere</w:t>
      </w:r>
      <w:r w:rsidRPr="00A0423A">
        <w:rPr>
          <w:szCs w:val="24"/>
          <w:lang w:val="it-IT"/>
        </w:rPr>
        <w:t>, functie de situatia operativa si concluziile desprinse in urma activitatilor de control si instruire desfasurate.</w:t>
      </w:r>
    </w:p>
    <w:p w:rsidR="00CB5F5C" w:rsidRPr="00A0423A" w:rsidRDefault="00CB5F5C" w:rsidP="00CB5F5C">
      <w:pPr>
        <w:pStyle w:val="DefaultText"/>
        <w:jc w:val="both"/>
        <w:rPr>
          <w:szCs w:val="24"/>
          <w:lang w:val="it-IT"/>
        </w:rPr>
      </w:pPr>
      <w:r w:rsidRPr="00A0423A">
        <w:rPr>
          <w:szCs w:val="24"/>
          <w:lang w:val="it-IT"/>
        </w:rPr>
        <w:t>10.4- Sa actioneze pentru prevenirea si combaterea infractiunilor ori contraventiilor in raza de competenta.</w:t>
      </w:r>
    </w:p>
    <w:p w:rsidR="00CB5F5C" w:rsidRPr="00A0423A" w:rsidRDefault="00CB5F5C" w:rsidP="00CB5F5C">
      <w:pPr>
        <w:pStyle w:val="DefaultText"/>
        <w:jc w:val="both"/>
        <w:rPr>
          <w:szCs w:val="24"/>
          <w:lang w:val="it-IT"/>
        </w:rPr>
      </w:pPr>
      <w:r w:rsidRPr="00A0423A">
        <w:rPr>
          <w:szCs w:val="24"/>
          <w:lang w:val="it-IT"/>
        </w:rPr>
        <w:t>10.5-  Sa execute in permanenta controale pe timp de zi si de noapte pentru o cat mai buna cunoastere a situatiei operative.</w:t>
      </w:r>
    </w:p>
    <w:p w:rsidR="00CB5F5C" w:rsidRPr="00A0423A" w:rsidRDefault="00CB5F5C" w:rsidP="00CB5F5C">
      <w:pPr>
        <w:pStyle w:val="DefaultText"/>
        <w:jc w:val="both"/>
        <w:rPr>
          <w:szCs w:val="24"/>
          <w:lang w:val="it-IT"/>
        </w:rPr>
      </w:pPr>
      <w:r w:rsidRPr="00A0423A">
        <w:rPr>
          <w:szCs w:val="24"/>
          <w:lang w:val="it-IT"/>
        </w:rPr>
        <w:t xml:space="preserve">10.6- Sa asigure dotarea si echiparea corespunzatoare a  personalului de </w:t>
      </w:r>
      <w:r w:rsidR="0017051A" w:rsidRPr="00A0423A">
        <w:rPr>
          <w:szCs w:val="24"/>
          <w:lang w:val="it-IT"/>
        </w:rPr>
        <w:t>supraveghere</w:t>
      </w:r>
      <w:r w:rsidRPr="00A0423A">
        <w:rPr>
          <w:szCs w:val="24"/>
          <w:lang w:val="it-IT"/>
        </w:rPr>
        <w:t xml:space="preserve"> in conformitate cu prevederile </w:t>
      </w:r>
      <w:r w:rsidR="0017051A" w:rsidRPr="00A0423A">
        <w:rPr>
          <w:szCs w:val="24"/>
          <w:lang w:val="it-IT"/>
        </w:rPr>
        <w:t>caietului de sarcini</w:t>
      </w:r>
      <w:r w:rsidRPr="00A0423A">
        <w:rPr>
          <w:szCs w:val="24"/>
          <w:lang w:val="it-IT"/>
        </w:rPr>
        <w:t>.</w:t>
      </w:r>
    </w:p>
    <w:p w:rsidR="00CB5F5C" w:rsidRPr="00A0423A" w:rsidRDefault="00CB5F5C" w:rsidP="00CB5F5C">
      <w:pPr>
        <w:pStyle w:val="DefaultText"/>
        <w:jc w:val="both"/>
        <w:rPr>
          <w:szCs w:val="24"/>
          <w:lang w:val="it-IT"/>
        </w:rPr>
      </w:pPr>
      <w:r w:rsidRPr="00A0423A">
        <w:rPr>
          <w:szCs w:val="24"/>
          <w:lang w:val="it-IT"/>
        </w:rPr>
        <w:t>10.7- Sa asigure interventia operativa la obiectiv.</w:t>
      </w:r>
    </w:p>
    <w:p w:rsidR="0017051A" w:rsidRPr="00A0423A" w:rsidRDefault="00CB5F5C" w:rsidP="0017051A">
      <w:pPr>
        <w:jc w:val="both"/>
        <w:rPr>
          <w:rFonts w:ascii="Times New Roman" w:hAnsi="Times New Roman"/>
          <w:sz w:val="24"/>
          <w:szCs w:val="24"/>
          <w:lang w:val="ro-RO"/>
        </w:rPr>
      </w:pPr>
      <w:r w:rsidRPr="00A0423A">
        <w:rPr>
          <w:rFonts w:ascii="Times New Roman" w:hAnsi="Times New Roman"/>
          <w:sz w:val="24"/>
          <w:szCs w:val="24"/>
          <w:lang w:val="it-IT"/>
        </w:rPr>
        <w:t xml:space="preserve">10.8- </w:t>
      </w:r>
      <w:r w:rsidR="0017051A" w:rsidRPr="00A0423A">
        <w:rPr>
          <w:rFonts w:ascii="Times New Roman" w:hAnsi="Times New Roman"/>
          <w:sz w:val="24"/>
          <w:szCs w:val="24"/>
          <w:lang w:val="ro-RO"/>
        </w:rPr>
        <w:t>Să doteze agenţii de supraveghere cu următoarele:</w:t>
      </w:r>
    </w:p>
    <w:p w:rsidR="0017051A" w:rsidRPr="00A0423A" w:rsidRDefault="0017051A" w:rsidP="0017051A">
      <w:pPr>
        <w:jc w:val="both"/>
        <w:rPr>
          <w:rFonts w:ascii="Times New Roman" w:hAnsi="Times New Roman"/>
          <w:sz w:val="24"/>
          <w:szCs w:val="24"/>
          <w:lang w:val="ro-RO"/>
        </w:rPr>
      </w:pPr>
      <w:r w:rsidRPr="00A0423A">
        <w:rPr>
          <w:rFonts w:ascii="Times New Roman" w:hAnsi="Times New Roman"/>
          <w:sz w:val="24"/>
          <w:szCs w:val="24"/>
          <w:lang w:val="ro-RO"/>
        </w:rPr>
        <w:t xml:space="preserve">       - uniformă de serviciu pentru personal ,cu însemnele de identificare ale acestuia</w:t>
      </w:r>
    </w:p>
    <w:p w:rsidR="00CB5F5C" w:rsidRPr="00A0423A" w:rsidRDefault="0017051A" w:rsidP="0017051A">
      <w:pPr>
        <w:jc w:val="both"/>
        <w:rPr>
          <w:rFonts w:ascii="Times New Roman" w:hAnsi="Times New Roman"/>
          <w:sz w:val="24"/>
          <w:szCs w:val="24"/>
          <w:lang w:val="it-IT"/>
        </w:rPr>
      </w:pPr>
      <w:r w:rsidRPr="00A0423A">
        <w:rPr>
          <w:rFonts w:ascii="Times New Roman" w:hAnsi="Times New Roman"/>
          <w:sz w:val="24"/>
          <w:szCs w:val="24"/>
          <w:lang w:val="ro-RO"/>
        </w:rPr>
        <w:t xml:space="preserve">       - mijloace de comunicare la distanță pretabil la zoana de munte (telefon sau staţie de emisie recepţie)</w:t>
      </w:r>
      <w:r w:rsidR="00CB5F5C" w:rsidRPr="00A0423A">
        <w:rPr>
          <w:rFonts w:ascii="Times New Roman" w:hAnsi="Times New Roman"/>
          <w:sz w:val="24"/>
          <w:szCs w:val="24"/>
          <w:lang w:val="it-IT"/>
        </w:rPr>
        <w:t>;</w:t>
      </w:r>
    </w:p>
    <w:p w:rsidR="000752C6" w:rsidRPr="00A0423A" w:rsidRDefault="000752C6" w:rsidP="0017051A">
      <w:pPr>
        <w:jc w:val="both"/>
        <w:rPr>
          <w:rFonts w:ascii="Times New Roman" w:hAnsi="Times New Roman"/>
          <w:sz w:val="24"/>
          <w:szCs w:val="24"/>
          <w:lang w:val="it-IT"/>
        </w:rPr>
      </w:pPr>
      <w:r w:rsidRPr="00A0423A">
        <w:rPr>
          <w:rFonts w:ascii="Times New Roman" w:hAnsi="Times New Roman"/>
          <w:sz w:val="24"/>
          <w:szCs w:val="24"/>
          <w:lang w:val="es-ES"/>
        </w:rPr>
        <w:t xml:space="preserve">10.9 -  Dispunerea efectivului,  modul de actiune in situatii deosebite și regulile de acces și circulație în incinta </w:t>
      </w:r>
      <w:r w:rsidR="000502CE" w:rsidRPr="00A0423A">
        <w:rPr>
          <w:rFonts w:ascii="Times New Roman" w:hAnsi="Times New Roman"/>
          <w:sz w:val="24"/>
          <w:szCs w:val="24"/>
          <w:lang w:val="es-ES"/>
        </w:rPr>
        <w:t>monumentului Sarmizegetusa Regia</w:t>
      </w:r>
      <w:r w:rsidRPr="00A0423A">
        <w:rPr>
          <w:rFonts w:ascii="Times New Roman" w:hAnsi="Times New Roman"/>
          <w:sz w:val="24"/>
          <w:szCs w:val="24"/>
          <w:lang w:val="es-ES"/>
        </w:rPr>
        <w:t xml:space="preserve"> se v</w:t>
      </w:r>
      <w:r w:rsidR="000502CE">
        <w:rPr>
          <w:rFonts w:ascii="Times New Roman" w:hAnsi="Times New Roman"/>
          <w:sz w:val="24"/>
          <w:szCs w:val="24"/>
          <w:lang w:val="es-ES"/>
        </w:rPr>
        <w:t>a</w:t>
      </w:r>
      <w:r w:rsidRPr="00A0423A">
        <w:rPr>
          <w:rFonts w:ascii="Times New Roman" w:hAnsi="Times New Roman"/>
          <w:sz w:val="24"/>
          <w:szCs w:val="24"/>
          <w:lang w:val="es-ES"/>
        </w:rPr>
        <w:t xml:space="preserve"> realiza cu respectarea Regulamentului de vizitare al monumentului Sarmizegetusa Regia aprobat prin HCJ 186/2016.</w:t>
      </w:r>
    </w:p>
    <w:p w:rsidR="00DC6DAB" w:rsidRPr="00A0423A" w:rsidRDefault="00DC6DAB" w:rsidP="00DC6DAB">
      <w:pPr>
        <w:jc w:val="both"/>
        <w:rPr>
          <w:rFonts w:ascii="Times New Roman" w:hAnsi="Times New Roman"/>
          <w:b/>
          <w:sz w:val="24"/>
          <w:szCs w:val="24"/>
          <w:lang w:val="ro-RO"/>
        </w:rPr>
      </w:pPr>
      <w:r w:rsidRPr="00A0423A">
        <w:rPr>
          <w:rFonts w:ascii="Times New Roman" w:hAnsi="Times New Roman"/>
          <w:sz w:val="24"/>
          <w:szCs w:val="24"/>
          <w:lang w:val="ro-RO"/>
        </w:rPr>
        <w:t>10.</w:t>
      </w:r>
      <w:r w:rsidR="000752C6" w:rsidRPr="00A0423A">
        <w:rPr>
          <w:rFonts w:ascii="Times New Roman" w:hAnsi="Times New Roman"/>
          <w:sz w:val="24"/>
          <w:szCs w:val="24"/>
          <w:lang w:val="ro-RO"/>
        </w:rPr>
        <w:t>10</w:t>
      </w:r>
      <w:r w:rsidRPr="00A0423A">
        <w:rPr>
          <w:rFonts w:ascii="Times New Roman" w:hAnsi="Times New Roman"/>
          <w:sz w:val="24"/>
          <w:szCs w:val="24"/>
          <w:lang w:val="ro-RO"/>
        </w:rPr>
        <w:t xml:space="preserve"> - Prestatorul se obligă să despăgubească achizitorul împotriva oricăror:</w:t>
      </w:r>
    </w:p>
    <w:p w:rsidR="00DC6DAB" w:rsidRPr="00A0423A" w:rsidRDefault="00DC6DAB" w:rsidP="00DC6DAB">
      <w:pPr>
        <w:jc w:val="both"/>
        <w:rPr>
          <w:rFonts w:ascii="Times New Roman" w:hAnsi="Times New Roman"/>
          <w:i/>
          <w:sz w:val="24"/>
          <w:szCs w:val="24"/>
          <w:lang w:val="ro-RO"/>
        </w:rPr>
      </w:pPr>
      <w:r w:rsidRPr="00A0423A">
        <w:rPr>
          <w:rFonts w:ascii="Times New Roman" w:hAnsi="Times New Roman"/>
          <w:sz w:val="24"/>
          <w:szCs w:val="24"/>
          <w:lang w:val="ro-RO"/>
        </w:rPr>
        <w:t>I) reclamaţii şi acţiuni în justiţie, ce rezultă din încălcarea unor drepturi de proprietate intelectuală (brevete, nume, mărci înregistrate etc.), legate de echipamentele, planurile, instalaţiile sau utilajele folosite pentru sau în legătură cu serviciile prestate, şi daune-interese, costuri, taxe şi cheltuieli de orice natură, aferente .</w:t>
      </w:r>
    </w:p>
    <w:p w:rsidR="00DC6DAB" w:rsidRPr="00A0423A" w:rsidRDefault="00DC6DAB" w:rsidP="00DC6DAB">
      <w:pPr>
        <w:jc w:val="both"/>
        <w:rPr>
          <w:rFonts w:ascii="Times New Roman" w:hAnsi="Times New Roman"/>
          <w:sz w:val="24"/>
          <w:szCs w:val="24"/>
        </w:rPr>
      </w:pPr>
      <w:r w:rsidRPr="00A0423A">
        <w:rPr>
          <w:rFonts w:ascii="Times New Roman" w:hAnsi="Times New Roman"/>
          <w:sz w:val="24"/>
          <w:szCs w:val="24"/>
        </w:rPr>
        <w:t>II)daune-interese, costuri, taxe şi cheltuieli de orice natură, aferente, cu excepţia situaţiei în care o astfel de încălcare rezultă din respectarea condiţiilor impuse de  către achizitor.</w:t>
      </w:r>
    </w:p>
    <w:p w:rsidR="00CB5F5C" w:rsidRPr="00A0423A" w:rsidRDefault="00CB5F5C" w:rsidP="00CB5F5C">
      <w:pPr>
        <w:pStyle w:val="DefaultText"/>
        <w:jc w:val="both"/>
        <w:rPr>
          <w:szCs w:val="24"/>
          <w:lang w:val="es-ES"/>
        </w:rPr>
      </w:pPr>
      <w:r w:rsidRPr="00A0423A">
        <w:rPr>
          <w:szCs w:val="24"/>
          <w:lang w:val="it-IT"/>
        </w:rPr>
        <w:t>10.</w:t>
      </w:r>
      <w:r w:rsidR="00DC6DAB" w:rsidRPr="00A0423A">
        <w:rPr>
          <w:szCs w:val="24"/>
          <w:lang w:val="it-IT"/>
        </w:rPr>
        <w:t>1</w:t>
      </w:r>
      <w:r w:rsidR="000752C6" w:rsidRPr="00A0423A">
        <w:rPr>
          <w:szCs w:val="24"/>
          <w:lang w:val="it-IT"/>
        </w:rPr>
        <w:t>1</w:t>
      </w:r>
      <w:r w:rsidRPr="00A0423A">
        <w:rPr>
          <w:szCs w:val="24"/>
          <w:lang w:val="it-IT"/>
        </w:rPr>
        <w:t>- Sa pastreze secretul de serviciu respect</w:t>
      </w:r>
      <w:r w:rsidR="00D03DF8" w:rsidRPr="00A0423A">
        <w:rPr>
          <w:szCs w:val="24"/>
          <w:lang w:val="it-IT"/>
        </w:rPr>
        <w:t>â</w:t>
      </w:r>
      <w:r w:rsidRPr="00A0423A">
        <w:rPr>
          <w:szCs w:val="24"/>
          <w:lang w:val="it-IT"/>
        </w:rPr>
        <w:t>nd cu strictete confidentialitatea datelor in posesia carora pot intra salariatii sai.</w:t>
      </w:r>
    </w:p>
    <w:p w:rsidR="00CB5F5C" w:rsidRPr="00A0423A" w:rsidRDefault="00CB5F5C" w:rsidP="00CB5F5C">
      <w:pPr>
        <w:pStyle w:val="DefaultText"/>
        <w:jc w:val="both"/>
        <w:rPr>
          <w:szCs w:val="24"/>
          <w:lang w:val="es-ES"/>
        </w:rPr>
      </w:pPr>
      <w:r w:rsidRPr="00A0423A">
        <w:rPr>
          <w:b/>
          <w:szCs w:val="24"/>
          <w:lang w:val="es-ES"/>
        </w:rPr>
        <w:t xml:space="preserve">11.  </w:t>
      </w:r>
      <w:r w:rsidRPr="00A0423A">
        <w:rPr>
          <w:b/>
          <w:i/>
          <w:szCs w:val="24"/>
          <w:lang w:val="es-ES"/>
        </w:rPr>
        <w:t>Obligatiile principale ale achizitorului</w:t>
      </w:r>
    </w:p>
    <w:p w:rsidR="00CB5F5C" w:rsidRPr="00A0423A" w:rsidRDefault="00CB5F5C" w:rsidP="00CB5F5C">
      <w:pPr>
        <w:pStyle w:val="DefaultText"/>
        <w:jc w:val="both"/>
        <w:rPr>
          <w:szCs w:val="24"/>
          <w:lang w:val="es-ES"/>
        </w:rPr>
      </w:pPr>
      <w:r w:rsidRPr="00A0423A">
        <w:rPr>
          <w:szCs w:val="24"/>
          <w:lang w:val="es-ES"/>
        </w:rPr>
        <w:t xml:space="preserve">11.1 - Achizitorul se obliga sa receptioneze, potrivit clauzei 13, serviciile prestate </w:t>
      </w:r>
      <w:r w:rsidR="0072113C" w:rsidRPr="00A0423A">
        <w:rPr>
          <w:szCs w:val="24"/>
          <w:lang w:val="es-ES"/>
        </w:rPr>
        <w:t>î</w:t>
      </w:r>
      <w:r w:rsidRPr="00A0423A">
        <w:rPr>
          <w:szCs w:val="24"/>
          <w:lang w:val="es-ES"/>
        </w:rPr>
        <w:t>n termenul convenit.</w:t>
      </w:r>
    </w:p>
    <w:p w:rsidR="00CB5F5C" w:rsidRPr="00A0423A" w:rsidRDefault="0072113C" w:rsidP="00CB5F5C">
      <w:pPr>
        <w:pStyle w:val="DefaultText"/>
        <w:jc w:val="both"/>
        <w:rPr>
          <w:szCs w:val="24"/>
          <w:lang w:val="es-ES"/>
        </w:rPr>
      </w:pPr>
      <w:r w:rsidRPr="00A0423A">
        <w:rPr>
          <w:szCs w:val="24"/>
          <w:lang w:val="es-ES"/>
        </w:rPr>
        <w:t>11.2 – Achizitorul se obligă</w:t>
      </w:r>
      <w:r w:rsidR="00CB5F5C" w:rsidRPr="00A0423A">
        <w:rPr>
          <w:szCs w:val="24"/>
          <w:lang w:val="es-ES"/>
        </w:rPr>
        <w:t xml:space="preserve"> s</w:t>
      </w:r>
      <w:r w:rsidRPr="00A0423A">
        <w:rPr>
          <w:szCs w:val="24"/>
          <w:lang w:val="es-ES"/>
        </w:rPr>
        <w:t>ă</w:t>
      </w:r>
      <w:r w:rsidR="00CB5F5C" w:rsidRPr="00A0423A">
        <w:rPr>
          <w:szCs w:val="24"/>
          <w:lang w:val="es-ES"/>
        </w:rPr>
        <w:t xml:space="preserve"> plateasca pre</w:t>
      </w:r>
      <w:r w:rsidRPr="00A0423A">
        <w:rPr>
          <w:szCs w:val="24"/>
          <w:lang w:val="es-ES"/>
        </w:rPr>
        <w:t>ț</w:t>
      </w:r>
      <w:r w:rsidR="00CB5F5C" w:rsidRPr="00A0423A">
        <w:rPr>
          <w:szCs w:val="24"/>
          <w:lang w:val="es-ES"/>
        </w:rPr>
        <w:t>ul catre prestator in termen de 15 zile la primirea facturii de catre  achizitor pentru luna in care s-a  efectuat prestatia conform tarifului precizat in contract.</w:t>
      </w:r>
    </w:p>
    <w:p w:rsidR="00CB5F5C" w:rsidRPr="00A0423A" w:rsidRDefault="00CB5F5C" w:rsidP="00CB5F5C">
      <w:pPr>
        <w:pStyle w:val="DefaultText"/>
        <w:jc w:val="both"/>
        <w:rPr>
          <w:b/>
          <w:szCs w:val="24"/>
          <w:lang w:val="es-ES"/>
        </w:rPr>
      </w:pPr>
      <w:r w:rsidRPr="00A0423A">
        <w:rPr>
          <w:szCs w:val="24"/>
          <w:lang w:val="es-ES"/>
        </w:rPr>
        <w:t xml:space="preserve">11.3 - Daca achizitorul nu onoreaza facturile in termen de 14 zile de la expirarea perioadei convenite, prestatorul are dreptul de a sista prestarea serviciilor si a solicita penalizari.Imediat ce achizitorul onoreaza factura, prestatorul va relua prestarea serviciilor in cel mai scurt timp posibil. </w:t>
      </w:r>
    </w:p>
    <w:p w:rsidR="00CB5F5C" w:rsidRPr="00A0423A" w:rsidRDefault="00CB5F5C" w:rsidP="00CB5F5C">
      <w:pPr>
        <w:pStyle w:val="DefaultText"/>
        <w:jc w:val="both"/>
        <w:rPr>
          <w:b/>
          <w:i/>
          <w:szCs w:val="24"/>
          <w:lang w:val="es-ES"/>
        </w:rPr>
      </w:pPr>
      <w:r w:rsidRPr="00A0423A">
        <w:rPr>
          <w:b/>
          <w:szCs w:val="24"/>
          <w:lang w:val="es-ES"/>
        </w:rPr>
        <w:t xml:space="preserve">12.  </w:t>
      </w:r>
      <w:r w:rsidRPr="00A0423A">
        <w:rPr>
          <w:b/>
          <w:i/>
          <w:szCs w:val="24"/>
          <w:lang w:val="es-ES"/>
        </w:rPr>
        <w:t xml:space="preserve">Sanctiuni pentru neindeplinirea culpabila a obligatiilor </w:t>
      </w:r>
    </w:p>
    <w:p w:rsidR="00CB5F5C" w:rsidRPr="00A0423A" w:rsidRDefault="00CB5F5C" w:rsidP="00CB5F5C">
      <w:pPr>
        <w:pStyle w:val="DefaultText"/>
        <w:jc w:val="both"/>
        <w:rPr>
          <w:szCs w:val="24"/>
          <w:lang w:val="es-ES"/>
        </w:rPr>
      </w:pPr>
      <w:r w:rsidRPr="00A0423A">
        <w:rPr>
          <w:szCs w:val="24"/>
          <w:lang w:val="es-ES"/>
        </w:rPr>
        <w:t>12.1 – Pentru neexecutarea in totalitate sau in parte,ori pentru executrea necorespunzatoare a obligatiilor prevazute in prezentul contract, partile datoreaz</w:t>
      </w:r>
      <w:r w:rsidR="0072113C" w:rsidRPr="00A0423A">
        <w:rPr>
          <w:szCs w:val="24"/>
          <w:lang w:val="es-ES"/>
        </w:rPr>
        <w:t>ă</w:t>
      </w:r>
      <w:r w:rsidRPr="00A0423A">
        <w:rPr>
          <w:szCs w:val="24"/>
          <w:lang w:val="es-ES"/>
        </w:rPr>
        <w:t xml:space="preserve"> penalitati, majorari de intarziere sau despagubiri conform legislatiei in vigoare.</w:t>
      </w:r>
    </w:p>
    <w:p w:rsidR="00CB5F5C" w:rsidRPr="00A0423A" w:rsidRDefault="00CB5F5C" w:rsidP="00CB5F5C">
      <w:pPr>
        <w:pStyle w:val="DefaultText"/>
        <w:jc w:val="both"/>
        <w:rPr>
          <w:noProof w:val="0"/>
          <w:szCs w:val="24"/>
          <w:lang w:val="es-ES"/>
        </w:rPr>
      </w:pPr>
      <w:r w:rsidRPr="00A0423A">
        <w:rPr>
          <w:szCs w:val="24"/>
          <w:lang w:val="es-ES"/>
        </w:rPr>
        <w:t>12.2</w:t>
      </w:r>
      <w:r w:rsidRPr="00A0423A">
        <w:rPr>
          <w:b/>
          <w:szCs w:val="24"/>
          <w:lang w:val="es-ES"/>
        </w:rPr>
        <w:t xml:space="preserve"> </w:t>
      </w:r>
      <w:r w:rsidRPr="00A0423A">
        <w:rPr>
          <w:szCs w:val="24"/>
          <w:lang w:val="es-ES"/>
        </w:rPr>
        <w:t>-</w:t>
      </w:r>
      <w:r w:rsidRPr="00A0423A">
        <w:rPr>
          <w:b/>
          <w:szCs w:val="24"/>
          <w:lang w:val="es-ES"/>
        </w:rPr>
        <w:t xml:space="preserve"> </w:t>
      </w:r>
      <w:r w:rsidRPr="00A0423A">
        <w:rPr>
          <w:szCs w:val="24"/>
          <w:lang w:val="es-ES"/>
        </w:rPr>
        <w:t>In cazul in care, din vina sa exclusiva, prestatorul nu reuseste sa-si executa obligatiile asumate prin contract, atunci achizitorul are dreptul de a deduce din pretul contractului, ca penalitati, o suma echivalenta cu o cota procentuala  de 0,15% pe zi din pretul contractului.</w:t>
      </w:r>
    </w:p>
    <w:p w:rsidR="00CB5F5C" w:rsidRPr="00A0423A" w:rsidRDefault="00CB5F5C" w:rsidP="00CB5F5C">
      <w:pPr>
        <w:pStyle w:val="DefaultText"/>
        <w:jc w:val="both"/>
        <w:rPr>
          <w:szCs w:val="24"/>
          <w:lang w:val="es-ES"/>
        </w:rPr>
      </w:pPr>
      <w:r w:rsidRPr="00A0423A">
        <w:rPr>
          <w:szCs w:val="24"/>
          <w:lang w:val="es-ES"/>
        </w:rPr>
        <w:t xml:space="preserve">12.3 </w:t>
      </w:r>
      <w:r w:rsidRPr="00A0423A">
        <w:rPr>
          <w:b/>
          <w:szCs w:val="24"/>
          <w:lang w:val="es-ES"/>
        </w:rPr>
        <w:t xml:space="preserve">- </w:t>
      </w:r>
      <w:r w:rsidRPr="00A0423A">
        <w:rPr>
          <w:szCs w:val="24"/>
          <w:lang w:val="es-ES"/>
        </w:rPr>
        <w:t>In cazul in care achizitorul nu onoreaza facturile in termen de 14 de zile de la expirarea perioadei convenite, atunci acesta are obligatia de a plati, ca penalitati, o suma echivalenta cu o cota procentuala de 0,15% pe zi din plata neefectuata.</w:t>
      </w:r>
    </w:p>
    <w:p w:rsidR="00CB5F5C" w:rsidRPr="00A0423A" w:rsidRDefault="00CB5F5C" w:rsidP="00CB5F5C">
      <w:pPr>
        <w:pStyle w:val="DefaultText"/>
        <w:jc w:val="both"/>
        <w:rPr>
          <w:b/>
          <w:szCs w:val="24"/>
          <w:lang w:val="es-ES"/>
        </w:rPr>
      </w:pPr>
      <w:r w:rsidRPr="00A0423A">
        <w:rPr>
          <w:szCs w:val="24"/>
          <w:lang w:val="es-ES"/>
        </w:rPr>
        <w:lastRenderedPageBreak/>
        <w:t>12.4 -</w:t>
      </w:r>
      <w:r w:rsidRPr="00A0423A">
        <w:rPr>
          <w:b/>
          <w:szCs w:val="24"/>
          <w:lang w:val="es-ES"/>
        </w:rPr>
        <w:t xml:space="preserve"> </w:t>
      </w:r>
      <w:r w:rsidRPr="00A0423A">
        <w:rPr>
          <w:noProof w:val="0"/>
          <w:szCs w:val="24"/>
          <w:lang w:val="ro-RO"/>
        </w:rPr>
        <w:t>Nerespectarea obligatiilor asumate prin prezentul contract de catre una dintre parti, in mod culpabil si repetat, da dreptul partii lezate de a considera contractul de drept reziliat si de a pretinde plata de daune-interese.</w:t>
      </w:r>
    </w:p>
    <w:p w:rsidR="00CB5F5C" w:rsidRPr="00A0423A" w:rsidRDefault="00CB5F5C" w:rsidP="00CB5F5C">
      <w:pPr>
        <w:pStyle w:val="DefaultText"/>
        <w:jc w:val="both"/>
        <w:rPr>
          <w:b/>
          <w:szCs w:val="24"/>
          <w:lang w:val="ro-RO"/>
        </w:rPr>
      </w:pPr>
      <w:r w:rsidRPr="00A0423A">
        <w:rPr>
          <w:szCs w:val="24"/>
          <w:lang w:val="ro-RO"/>
        </w:rPr>
        <w:t xml:space="preserve">12.5 - Achizitorul isi rezerva dreptul de a renunta oricand la contract, printr-o notificare scrisa adresata furnizorului, fara nici o compensatie, daca acesta din urma da faliment, cu conditia ca aceasta anulare sa nu prejudicieze sau sa afecteze dreptul la actiune sau despagubire pentru furnizor.  </w:t>
      </w:r>
      <w:r w:rsidRPr="00A0423A">
        <w:rPr>
          <w:noProof w:val="0"/>
          <w:szCs w:val="24"/>
          <w:lang w:val="ro-RO"/>
        </w:rPr>
        <w:t>In acest caz, prestatorul are dreptul de a pretinde numai plata corespunzatoare pentru partea din  contract îndeplinita pâna la data denuntarii unilaterale a contractului.</w:t>
      </w:r>
    </w:p>
    <w:p w:rsidR="00CB5F5C" w:rsidRPr="00A0423A" w:rsidRDefault="00CB5F5C" w:rsidP="00CB5F5C">
      <w:pPr>
        <w:pStyle w:val="DefaultText"/>
        <w:jc w:val="center"/>
        <w:rPr>
          <w:b/>
          <w:i/>
          <w:szCs w:val="24"/>
          <w:lang w:val="es-ES"/>
        </w:rPr>
      </w:pPr>
    </w:p>
    <w:p w:rsidR="00CB5F5C" w:rsidRPr="00A0423A" w:rsidRDefault="00CB5F5C" w:rsidP="00CB5F5C">
      <w:pPr>
        <w:pStyle w:val="DefaultText"/>
        <w:jc w:val="center"/>
        <w:rPr>
          <w:b/>
          <w:i/>
          <w:szCs w:val="24"/>
          <w:lang w:val="es-ES"/>
        </w:rPr>
      </w:pPr>
      <w:r w:rsidRPr="00A0423A">
        <w:rPr>
          <w:b/>
          <w:i/>
          <w:szCs w:val="24"/>
          <w:lang w:val="es-ES"/>
        </w:rPr>
        <w:t>Clauze specifice</w:t>
      </w:r>
    </w:p>
    <w:p w:rsidR="00CB5F5C" w:rsidRPr="00A0423A" w:rsidRDefault="00CB5F5C" w:rsidP="00CB5F5C">
      <w:pPr>
        <w:pStyle w:val="DefaultText"/>
        <w:jc w:val="both"/>
        <w:rPr>
          <w:b/>
          <w:szCs w:val="24"/>
          <w:lang w:val="es-ES"/>
        </w:rPr>
      </w:pPr>
    </w:p>
    <w:p w:rsidR="00CB5F5C" w:rsidRPr="00A0423A" w:rsidRDefault="00CB5F5C" w:rsidP="00CB5F5C">
      <w:pPr>
        <w:pStyle w:val="DefaultText"/>
        <w:jc w:val="both"/>
        <w:rPr>
          <w:b/>
          <w:szCs w:val="24"/>
          <w:lang w:val="es-ES"/>
        </w:rPr>
      </w:pPr>
      <w:r w:rsidRPr="00A0423A">
        <w:rPr>
          <w:b/>
          <w:szCs w:val="24"/>
          <w:lang w:val="es-ES"/>
        </w:rPr>
        <w:t xml:space="preserve">13. </w:t>
      </w:r>
      <w:r w:rsidR="00CF4586" w:rsidRPr="00A0423A">
        <w:rPr>
          <w:b/>
          <w:szCs w:val="24"/>
          <w:lang w:val="es-ES"/>
        </w:rPr>
        <w:t>Garanția de bună execuție a contractului</w:t>
      </w:r>
    </w:p>
    <w:p w:rsidR="00CF4586" w:rsidRPr="00A0423A" w:rsidRDefault="00CF4586" w:rsidP="00CF4586">
      <w:pPr>
        <w:pStyle w:val="Default"/>
        <w:ind w:right="-180"/>
        <w:jc w:val="both"/>
        <w:rPr>
          <w:iCs/>
          <w:color w:val="auto"/>
          <w:lang w:val="it-IT"/>
        </w:rPr>
      </w:pPr>
      <w:r w:rsidRPr="00A0423A">
        <w:rPr>
          <w:iCs/>
          <w:color w:val="auto"/>
          <w:lang w:val="it-IT"/>
        </w:rPr>
        <w:t>13.1 Prestatorul se obliga sa constituie garantia de buna executie in cuantum de</w:t>
      </w:r>
      <w:r w:rsidRPr="00A0423A">
        <w:rPr>
          <w:iCs/>
          <w:lang w:val="it-IT"/>
        </w:rPr>
        <w:t xml:space="preserve"> </w:t>
      </w:r>
      <w:r w:rsidRPr="00A0423A">
        <w:rPr>
          <w:b/>
          <w:iCs/>
          <w:color w:val="auto"/>
          <w:highlight w:val="yellow"/>
          <w:lang w:val="it-IT"/>
        </w:rPr>
        <w:t>..................</w:t>
      </w:r>
      <w:r w:rsidRPr="00A0423A">
        <w:rPr>
          <w:b/>
          <w:iCs/>
          <w:color w:val="auto"/>
          <w:lang w:val="it-IT"/>
        </w:rPr>
        <w:t xml:space="preserve"> lei, respectiv 10%</w:t>
      </w:r>
      <w:r w:rsidRPr="00A0423A">
        <w:rPr>
          <w:iCs/>
          <w:color w:val="auto"/>
          <w:lang w:val="it-IT"/>
        </w:rPr>
        <w:t xml:space="preserve"> din valoarea fara T.V.A. a contractului</w:t>
      </w:r>
      <w:r w:rsidRPr="00A0423A">
        <w:rPr>
          <w:iCs/>
          <w:lang w:val="it-IT"/>
        </w:rPr>
        <w:t xml:space="preserve">, valabila pana la data de </w:t>
      </w:r>
      <w:r w:rsidRPr="00A0423A">
        <w:rPr>
          <w:iCs/>
          <w:highlight w:val="yellow"/>
          <w:lang w:val="it-IT"/>
        </w:rPr>
        <w:t>................</w:t>
      </w:r>
      <w:r w:rsidRPr="00A0423A">
        <w:rPr>
          <w:iCs/>
          <w:lang w:val="it-IT"/>
        </w:rPr>
        <w:t xml:space="preserve">, </w:t>
      </w:r>
      <w:r w:rsidRPr="00A0423A">
        <w:rPr>
          <w:iCs/>
          <w:color w:val="auto"/>
          <w:lang w:val="it-IT"/>
        </w:rPr>
        <w:t xml:space="preserve">astfel incat acesta sa respecte conditiile prevazute la art. </w:t>
      </w:r>
      <w:r w:rsidR="00432E7C" w:rsidRPr="00A0423A">
        <w:rPr>
          <w:iCs/>
          <w:color w:val="auto"/>
          <w:lang w:val="it-IT"/>
        </w:rPr>
        <w:t>8</w:t>
      </w:r>
      <w:r w:rsidRPr="00A0423A">
        <w:rPr>
          <w:iCs/>
          <w:color w:val="auto"/>
          <w:lang w:val="it-IT"/>
        </w:rPr>
        <w:t>.</w:t>
      </w:r>
      <w:r w:rsidR="00432E7C" w:rsidRPr="00A0423A">
        <w:rPr>
          <w:iCs/>
          <w:color w:val="auto"/>
          <w:lang w:val="it-IT"/>
        </w:rPr>
        <w:t>2</w:t>
      </w:r>
      <w:r w:rsidRPr="00A0423A">
        <w:rPr>
          <w:iCs/>
          <w:color w:val="auto"/>
          <w:lang w:val="it-IT"/>
        </w:rPr>
        <w:t>. din prezentul contract, in conformitate cu prevederile art. 39 si respectiv art. 40 alin. 1 sau 2 din HGR 395/2016, cu modificarile si completarile ulterioare .</w:t>
      </w:r>
    </w:p>
    <w:p w:rsidR="00CF4586" w:rsidRPr="00A0423A" w:rsidRDefault="00CF4586" w:rsidP="00CF4586">
      <w:pPr>
        <w:pStyle w:val="Default"/>
        <w:ind w:right="-180"/>
        <w:jc w:val="both"/>
        <w:rPr>
          <w:iCs/>
          <w:color w:val="auto"/>
          <w:lang w:val="it-IT"/>
        </w:rPr>
      </w:pPr>
      <w:r w:rsidRPr="00A0423A">
        <w:rPr>
          <w:iCs/>
          <w:color w:val="auto"/>
          <w:lang w:val="it-IT"/>
        </w:rPr>
        <w:t>13.2. Nerespectarea obligatiilor privind constituirea garantiei de buna executie atrage rezilierea de drept a prezentului contract, fara punere in intarziere si fara interventia instantei de judecata.</w:t>
      </w:r>
    </w:p>
    <w:p w:rsidR="00CF4586" w:rsidRPr="00A0423A" w:rsidRDefault="00CF4586" w:rsidP="00CF4586">
      <w:pPr>
        <w:pStyle w:val="Default"/>
        <w:ind w:right="-180"/>
        <w:jc w:val="both"/>
        <w:rPr>
          <w:iCs/>
          <w:color w:val="auto"/>
          <w:lang w:val="it-IT"/>
        </w:rPr>
      </w:pPr>
      <w:r w:rsidRPr="00A0423A">
        <w:rPr>
          <w:iCs/>
          <w:color w:val="auto"/>
          <w:lang w:val="it-IT"/>
        </w:rPr>
        <w:t>13.3 Beneficiarul are dreptul de a emite pretentii asupra garantiei de buna executie, in limita prejudiciului creat, daca prestatorul nu isi executa, sau executa  cu intarziere sau executa necorespunzator obligatiile asumate prin prezentul contract. Anterior emiterii unei pretentii asupra garantiei de buna executie, beneficiarul are obligatia de a notifica acest lucru prestatorului, precizand totodata obligatiile care nu au fost respectate.</w:t>
      </w:r>
    </w:p>
    <w:p w:rsidR="00CB5F5C" w:rsidRPr="00A0423A" w:rsidRDefault="00CF4586" w:rsidP="00CF4586">
      <w:pPr>
        <w:pStyle w:val="DefaultText"/>
        <w:jc w:val="both"/>
        <w:rPr>
          <w:i/>
          <w:szCs w:val="24"/>
          <w:lang w:val="es-ES"/>
        </w:rPr>
      </w:pPr>
      <w:r w:rsidRPr="00A0423A">
        <w:rPr>
          <w:iCs/>
          <w:szCs w:val="24"/>
          <w:lang w:val="it-IT"/>
        </w:rPr>
        <w:t>13.4 Beneficiarul se obliga sa restituie garantia de buna executie in termen de 14 zile de la data depunerii unei cereri in acest sens de catre prestator si dupa  indeplinirea de catre acesta a obligatiilor asumate prin contract conform art. 42 alin. 2 din HGR 395/2016.</w:t>
      </w:r>
    </w:p>
    <w:p w:rsidR="00CB5F5C" w:rsidRPr="00A0423A" w:rsidRDefault="00CB5F5C" w:rsidP="00CB5F5C">
      <w:pPr>
        <w:pStyle w:val="DefaultText"/>
        <w:jc w:val="both"/>
        <w:rPr>
          <w:szCs w:val="24"/>
          <w:lang w:val="it-IT"/>
        </w:rPr>
      </w:pPr>
      <w:r w:rsidRPr="00A0423A">
        <w:rPr>
          <w:b/>
          <w:i/>
          <w:szCs w:val="24"/>
          <w:lang w:val="it-IT"/>
        </w:rPr>
        <w:t>14. Alte resposabilitati ale prestatorului</w:t>
      </w:r>
    </w:p>
    <w:p w:rsidR="00CB5F5C" w:rsidRPr="00A0423A" w:rsidRDefault="00CB5F5C" w:rsidP="00CB5F5C">
      <w:pPr>
        <w:pStyle w:val="DefaultText"/>
        <w:jc w:val="both"/>
        <w:rPr>
          <w:szCs w:val="24"/>
          <w:lang w:val="it-IT"/>
        </w:rPr>
      </w:pPr>
      <w:r w:rsidRPr="00A0423A">
        <w:rPr>
          <w:szCs w:val="24"/>
          <w:lang w:val="it-IT"/>
        </w:rPr>
        <w:t>14.1</w:t>
      </w:r>
      <w:r w:rsidRPr="00A0423A">
        <w:rPr>
          <w:b/>
          <w:szCs w:val="24"/>
          <w:lang w:val="it-IT"/>
        </w:rPr>
        <w:t xml:space="preserve"> - </w:t>
      </w:r>
      <w:r w:rsidRPr="00A0423A">
        <w:rPr>
          <w:szCs w:val="24"/>
          <w:lang w:val="it-IT"/>
        </w:rPr>
        <w:t>(1) Prestatorul are obligatia de a executa serviciile prevazute in contract cu profesionalismul si promtitudinea cuvenite angajamentului asumat .</w:t>
      </w:r>
    </w:p>
    <w:p w:rsidR="00CB5F5C" w:rsidRPr="00A0423A" w:rsidRDefault="00CB5F5C" w:rsidP="00CB5F5C">
      <w:pPr>
        <w:pStyle w:val="DefaultText"/>
        <w:jc w:val="both"/>
        <w:rPr>
          <w:szCs w:val="24"/>
          <w:lang w:val="it-IT"/>
        </w:rPr>
      </w:pPr>
      <w:r w:rsidRPr="00A0423A">
        <w:rPr>
          <w:szCs w:val="24"/>
          <w:lang w:val="it-IT"/>
        </w:rPr>
        <w:t xml:space="preserve">          -  (2) Prestatorul se obliga sa supravegheze prestarea serviciilor.  </w:t>
      </w:r>
    </w:p>
    <w:p w:rsidR="00CB5F5C" w:rsidRPr="00A0423A" w:rsidRDefault="00CB5F5C" w:rsidP="00CB5F5C">
      <w:pPr>
        <w:pStyle w:val="DefaultText"/>
        <w:jc w:val="both"/>
        <w:rPr>
          <w:szCs w:val="24"/>
          <w:lang w:val="it-IT"/>
        </w:rPr>
      </w:pPr>
      <w:r w:rsidRPr="00A0423A">
        <w:rPr>
          <w:szCs w:val="24"/>
          <w:lang w:val="it-IT"/>
        </w:rPr>
        <w:t xml:space="preserve">14.2 -  Prestatorul este pe deplin responsabil pentru executia serviciilor in conformitate cu graficul de prestare convenit. Totodata, este raspunzator atat de siguranta tuturor operatiunilor si metodelor de prestare utilizate, cat si de calificarea personalului folosit pe toata durata contractului. </w:t>
      </w:r>
    </w:p>
    <w:p w:rsidR="00CB5F5C" w:rsidRPr="00A0423A" w:rsidRDefault="00CB5F5C" w:rsidP="00CB5F5C">
      <w:pPr>
        <w:pStyle w:val="DefaultText"/>
        <w:jc w:val="both"/>
        <w:rPr>
          <w:szCs w:val="24"/>
          <w:lang w:val="es-ES"/>
        </w:rPr>
      </w:pPr>
      <w:r w:rsidRPr="00A0423A">
        <w:rPr>
          <w:b/>
          <w:i/>
          <w:szCs w:val="24"/>
          <w:lang w:val="es-ES"/>
        </w:rPr>
        <w:t xml:space="preserve">15. Receptie si verificari </w:t>
      </w:r>
    </w:p>
    <w:p w:rsidR="00CB5F5C" w:rsidRPr="00A0423A" w:rsidRDefault="00CB5F5C" w:rsidP="00CB5F5C">
      <w:pPr>
        <w:pStyle w:val="DefaultText"/>
        <w:jc w:val="both"/>
        <w:rPr>
          <w:szCs w:val="24"/>
          <w:lang w:val="es-ES"/>
        </w:rPr>
      </w:pPr>
      <w:r w:rsidRPr="00A0423A">
        <w:rPr>
          <w:szCs w:val="24"/>
          <w:lang w:val="es-ES"/>
        </w:rPr>
        <w:t xml:space="preserve">15.1 - Achizitorul are dreptul de a verifica modul de prestare a serviciilor pentru a stabili conformitatea lor cu </w:t>
      </w:r>
      <w:r w:rsidR="0072113C" w:rsidRPr="00A0423A">
        <w:rPr>
          <w:szCs w:val="24"/>
          <w:lang w:val="es-ES"/>
        </w:rPr>
        <w:t>caietul de sarcini și propunerea tehnică</w:t>
      </w:r>
      <w:r w:rsidRPr="00A0423A">
        <w:rPr>
          <w:szCs w:val="24"/>
          <w:lang w:val="es-ES"/>
        </w:rPr>
        <w:t>.</w:t>
      </w:r>
    </w:p>
    <w:p w:rsidR="00CB5F5C" w:rsidRPr="00A0423A" w:rsidRDefault="00CB5F5C" w:rsidP="00CB5F5C">
      <w:pPr>
        <w:pStyle w:val="DefaultText"/>
        <w:jc w:val="both"/>
        <w:rPr>
          <w:szCs w:val="24"/>
          <w:lang w:val="es-ES"/>
        </w:rPr>
      </w:pPr>
      <w:r w:rsidRPr="00A0423A">
        <w:rPr>
          <w:szCs w:val="24"/>
          <w:lang w:val="it-IT"/>
        </w:rPr>
        <w:t xml:space="preserve">15.2 - Verificarile vor fi efectuate in conformitate cu prevederile din prezentul contract. </w:t>
      </w:r>
      <w:r w:rsidRPr="00A0423A">
        <w:rPr>
          <w:szCs w:val="24"/>
          <w:lang w:val="es-ES"/>
        </w:rPr>
        <w:t>Achizitorul are obligatia de a notifica, in scris,  prestatorului, identitatea reprezentantilor sai imputerniciti pentru acest scop.</w:t>
      </w:r>
    </w:p>
    <w:p w:rsidR="00CB5F5C" w:rsidRPr="00A0423A" w:rsidRDefault="00CB5F5C" w:rsidP="00CB5F5C">
      <w:pPr>
        <w:pStyle w:val="DefaultText"/>
        <w:jc w:val="both"/>
        <w:rPr>
          <w:b/>
          <w:i/>
          <w:szCs w:val="24"/>
          <w:lang w:val="es-ES"/>
        </w:rPr>
      </w:pPr>
      <w:r w:rsidRPr="00A0423A">
        <w:rPr>
          <w:b/>
          <w:i/>
          <w:szCs w:val="24"/>
          <w:lang w:val="es-ES"/>
        </w:rPr>
        <w:t>16. Ajustarea pretului contractului</w:t>
      </w:r>
    </w:p>
    <w:p w:rsidR="00CB5F5C" w:rsidRPr="00A0423A" w:rsidRDefault="00CB5F5C" w:rsidP="00CB5F5C">
      <w:pPr>
        <w:autoSpaceDE w:val="0"/>
        <w:autoSpaceDN w:val="0"/>
        <w:adjustRightInd w:val="0"/>
        <w:jc w:val="both"/>
        <w:rPr>
          <w:rFonts w:ascii="Times New Roman" w:hAnsi="Times New Roman"/>
          <w:sz w:val="24"/>
          <w:szCs w:val="24"/>
          <w:lang w:val="es-ES"/>
        </w:rPr>
      </w:pPr>
      <w:r w:rsidRPr="00A0423A">
        <w:rPr>
          <w:rFonts w:ascii="Times New Roman" w:hAnsi="Times New Roman"/>
          <w:sz w:val="24"/>
          <w:szCs w:val="24"/>
          <w:lang w:val="es-ES"/>
        </w:rPr>
        <w:t>16.1 - Pentru serviciile prestate, platile datorate de achizitor prestatorului se vor efectua conform pretului prezentat in oferta financiara, anexa la contract.</w:t>
      </w:r>
    </w:p>
    <w:p w:rsidR="00CB5F5C" w:rsidRPr="00A0423A" w:rsidRDefault="00CB5F5C" w:rsidP="00CB5F5C">
      <w:pPr>
        <w:autoSpaceDE w:val="0"/>
        <w:autoSpaceDN w:val="0"/>
        <w:adjustRightInd w:val="0"/>
        <w:jc w:val="both"/>
        <w:rPr>
          <w:rFonts w:ascii="Times New Roman" w:hAnsi="Times New Roman"/>
          <w:b/>
          <w:sz w:val="24"/>
          <w:szCs w:val="24"/>
          <w:lang w:val="es-ES"/>
        </w:rPr>
      </w:pPr>
      <w:r w:rsidRPr="00A0423A">
        <w:rPr>
          <w:rFonts w:ascii="Times New Roman" w:hAnsi="Times New Roman"/>
          <w:sz w:val="24"/>
          <w:szCs w:val="24"/>
          <w:lang w:val="es-ES"/>
        </w:rPr>
        <w:t xml:space="preserve">16.2  - </w:t>
      </w:r>
      <w:r w:rsidRPr="00CE2DC5">
        <w:rPr>
          <w:rFonts w:ascii="Times New Roman" w:hAnsi="Times New Roman"/>
          <w:noProof w:val="0"/>
          <w:sz w:val="24"/>
          <w:szCs w:val="24"/>
        </w:rPr>
        <w:t xml:space="preserve">Tariful ofertat este ferm si nu se actualizeaza pe toata perioada de derulare a contractului (inclusiv pe perioada de suplimentare a obiectului contractului si prelungire a duratei contractului, daca se opteaza in acest sens), cu exceptia cazului in care au loc modificari legislative, al caror efect se reflecta in cresterea/diminuarea costurilor pe baza carora s-a fundamentat pretul contractului. Pretul contractului poate fi </w:t>
      </w:r>
      <w:r w:rsidR="00CE2DC5" w:rsidRPr="00CE2DC5">
        <w:rPr>
          <w:rFonts w:ascii="Times New Roman" w:hAnsi="Times New Roman"/>
          <w:noProof w:val="0"/>
          <w:sz w:val="24"/>
          <w:szCs w:val="24"/>
        </w:rPr>
        <w:t>actualizat</w:t>
      </w:r>
      <w:r w:rsidRPr="00CE2DC5">
        <w:rPr>
          <w:rFonts w:ascii="Times New Roman" w:hAnsi="Times New Roman"/>
          <w:noProof w:val="0"/>
          <w:sz w:val="24"/>
          <w:szCs w:val="24"/>
        </w:rPr>
        <w:t xml:space="preserve"> </w:t>
      </w:r>
      <w:r w:rsidR="00CE2DC5" w:rsidRPr="00CE2DC5">
        <w:rPr>
          <w:rFonts w:ascii="Times New Roman" w:hAnsi="Times New Roman"/>
          <w:noProof w:val="0"/>
          <w:sz w:val="24"/>
          <w:szCs w:val="24"/>
        </w:rPr>
        <w:t>î</w:t>
      </w:r>
      <w:r w:rsidRPr="00CE2DC5">
        <w:rPr>
          <w:rFonts w:ascii="Times New Roman" w:hAnsi="Times New Roman"/>
          <w:noProof w:val="0"/>
          <w:sz w:val="24"/>
          <w:szCs w:val="24"/>
        </w:rPr>
        <w:t xml:space="preserve">n situatia anterior mentionata doar </w:t>
      </w:r>
      <w:r w:rsidR="00CE2DC5" w:rsidRPr="00CE2DC5">
        <w:rPr>
          <w:rFonts w:ascii="Times New Roman" w:hAnsi="Times New Roman"/>
          <w:noProof w:val="0"/>
          <w:sz w:val="24"/>
          <w:szCs w:val="24"/>
        </w:rPr>
        <w:t>î</w:t>
      </w:r>
      <w:r w:rsidRPr="00CE2DC5">
        <w:rPr>
          <w:rFonts w:ascii="Times New Roman" w:hAnsi="Times New Roman"/>
          <w:noProof w:val="0"/>
          <w:sz w:val="24"/>
          <w:szCs w:val="24"/>
        </w:rPr>
        <w:t>n masura strict necesara pentru acoperirea costurilor pe baza carora s-a fundamentat pretul contractului</w:t>
      </w:r>
      <w:r w:rsidR="00CE2DC5" w:rsidRPr="00CE2DC5">
        <w:rPr>
          <w:rFonts w:ascii="Times New Roman" w:hAnsi="Times New Roman"/>
          <w:noProof w:val="0"/>
          <w:sz w:val="24"/>
          <w:szCs w:val="24"/>
        </w:rPr>
        <w:t>, astfel încât dacă de exemplu intervine</w:t>
      </w:r>
      <w:r w:rsidR="00CE2DC5" w:rsidRPr="00CE2DC5">
        <w:rPr>
          <w:rFonts w:ascii="Times New Roman" w:hAnsi="Times New Roman"/>
          <w:sz w:val="24"/>
          <w:szCs w:val="24"/>
        </w:rPr>
        <w:t xml:space="preserve"> modificarea salariului minim aplicabil, tariful /</w:t>
      </w:r>
      <w:r w:rsidR="00CE2DC5" w:rsidRPr="00CE2DC5">
        <w:rPr>
          <w:rFonts w:ascii="Times New Roman" w:hAnsi="Times New Roman"/>
          <w:sz w:val="24"/>
          <w:szCs w:val="24"/>
          <w:lang w:val="es-ES"/>
        </w:rPr>
        <w:t>ora de supraveghere</w:t>
      </w:r>
      <w:r w:rsidR="00CE2DC5" w:rsidRPr="00CE2DC5">
        <w:rPr>
          <w:rFonts w:ascii="Times New Roman" w:hAnsi="Times New Roman"/>
          <w:sz w:val="24"/>
          <w:szCs w:val="24"/>
        </w:rPr>
        <w:t xml:space="preserve"> va fi actualizat cu un procent egal cu cel cu care a fost indexat salariul minim</w:t>
      </w:r>
      <w:r w:rsidRPr="00CE2DC5">
        <w:rPr>
          <w:rFonts w:ascii="Times New Roman" w:hAnsi="Times New Roman"/>
          <w:noProof w:val="0"/>
          <w:sz w:val="24"/>
          <w:szCs w:val="24"/>
        </w:rPr>
        <w:t>.</w:t>
      </w:r>
    </w:p>
    <w:p w:rsidR="00CB5F5C" w:rsidRPr="00A0423A" w:rsidRDefault="00CB5F5C" w:rsidP="00CB5F5C">
      <w:pPr>
        <w:pStyle w:val="DefaultText"/>
        <w:jc w:val="both"/>
        <w:rPr>
          <w:szCs w:val="24"/>
          <w:lang w:val="es-ES"/>
        </w:rPr>
      </w:pPr>
      <w:r w:rsidRPr="00A0423A">
        <w:rPr>
          <w:b/>
          <w:i/>
          <w:szCs w:val="24"/>
          <w:lang w:val="es-ES"/>
        </w:rPr>
        <w:t xml:space="preserve">17. Amendamente </w:t>
      </w:r>
    </w:p>
    <w:p w:rsidR="00CB5F5C" w:rsidRDefault="00CB5F5C" w:rsidP="00CB5F5C">
      <w:pPr>
        <w:pStyle w:val="DefaultText"/>
        <w:jc w:val="both"/>
        <w:rPr>
          <w:noProof w:val="0"/>
          <w:szCs w:val="24"/>
          <w:lang w:val="ro-RO"/>
        </w:rPr>
      </w:pPr>
      <w:r w:rsidRPr="00A0423A">
        <w:rPr>
          <w:szCs w:val="24"/>
          <w:lang w:val="es-ES"/>
        </w:rPr>
        <w:t>17.1 -</w:t>
      </w:r>
      <w:r w:rsidRPr="00A0423A">
        <w:rPr>
          <w:b/>
          <w:szCs w:val="24"/>
          <w:lang w:val="es-ES"/>
        </w:rPr>
        <w:t xml:space="preserve"> </w:t>
      </w:r>
      <w:r w:rsidRPr="00A0423A">
        <w:rPr>
          <w:noProof w:val="0"/>
          <w:szCs w:val="24"/>
          <w:lang w:val="ro-RO"/>
        </w:rPr>
        <w:t>Partile contractante au dreptul, pe durata indeplinirii contractului, de a conveni modificarea clauzelor contractului, prin act aditional, numai în cazul aparitiei unor circumstante care lezeaza interesele comerciale legitime ale acestora si care nu au putut fi prevazute la data incheierii contractului.</w:t>
      </w:r>
    </w:p>
    <w:p w:rsidR="00A04B9C" w:rsidRDefault="00A04B9C" w:rsidP="00CB5F5C">
      <w:pPr>
        <w:pStyle w:val="DefaultText"/>
        <w:jc w:val="both"/>
        <w:rPr>
          <w:noProof w:val="0"/>
          <w:szCs w:val="24"/>
          <w:lang w:val="ro-RO"/>
        </w:rPr>
      </w:pPr>
    </w:p>
    <w:p w:rsidR="00A04B9C" w:rsidRDefault="00A04B9C" w:rsidP="00CB5F5C">
      <w:pPr>
        <w:pStyle w:val="DefaultText"/>
        <w:jc w:val="both"/>
        <w:rPr>
          <w:noProof w:val="0"/>
          <w:szCs w:val="24"/>
          <w:lang w:val="ro-RO"/>
        </w:rPr>
      </w:pPr>
    </w:p>
    <w:p w:rsidR="00A04B9C" w:rsidRPr="00A0423A" w:rsidRDefault="00A04B9C" w:rsidP="00CB5F5C">
      <w:pPr>
        <w:pStyle w:val="DefaultText"/>
        <w:jc w:val="both"/>
        <w:rPr>
          <w:noProof w:val="0"/>
          <w:szCs w:val="24"/>
          <w:lang w:val="ro-RO"/>
        </w:rPr>
      </w:pPr>
    </w:p>
    <w:p w:rsidR="00CB5F5C" w:rsidRPr="00A0423A" w:rsidRDefault="00CB5F5C" w:rsidP="00CB5F5C">
      <w:pPr>
        <w:pStyle w:val="DefaultText"/>
        <w:jc w:val="both"/>
        <w:rPr>
          <w:b/>
          <w:i/>
          <w:szCs w:val="24"/>
          <w:lang w:val="es-ES"/>
        </w:rPr>
      </w:pPr>
      <w:r w:rsidRPr="00A0423A">
        <w:rPr>
          <w:b/>
          <w:i/>
          <w:szCs w:val="24"/>
          <w:lang w:val="es-ES"/>
        </w:rPr>
        <w:t>18. Forta majora</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b/>
          <w:bCs/>
          <w:sz w:val="24"/>
          <w:szCs w:val="24"/>
        </w:rPr>
        <w:t xml:space="preserve">18.1- </w:t>
      </w:r>
      <w:r w:rsidRPr="00A0423A">
        <w:rPr>
          <w:rFonts w:ascii="Times New Roman" w:eastAsia="Calibri" w:hAnsi="Times New Roman"/>
          <w:sz w:val="24"/>
          <w:szCs w:val="24"/>
        </w:rPr>
        <w:t xml:space="preserve">Forţa majoră este constatată de o autoritate competentă. </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b/>
          <w:bCs/>
          <w:sz w:val="24"/>
          <w:szCs w:val="24"/>
        </w:rPr>
        <w:t xml:space="preserve">18.2- </w:t>
      </w:r>
      <w:r w:rsidRPr="00A0423A">
        <w:rPr>
          <w:rFonts w:ascii="Times New Roman" w:eastAsia="Calibri" w:hAnsi="Times New Roman"/>
          <w:sz w:val="24"/>
          <w:szCs w:val="24"/>
        </w:rPr>
        <w:t xml:space="preserve">Forţa majoră exonerează parţile contractante de îndeplinirea obligaţiilor asumate prin prezentul contract, pe toată perioada în care aceasta acţionează. </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b/>
          <w:bCs/>
          <w:sz w:val="24"/>
          <w:szCs w:val="24"/>
        </w:rPr>
        <w:t xml:space="preserve">18.3- </w:t>
      </w:r>
      <w:r w:rsidRPr="00A0423A">
        <w:rPr>
          <w:rFonts w:ascii="Times New Roman" w:eastAsia="Calibri" w:hAnsi="Times New Roman"/>
          <w:sz w:val="24"/>
          <w:szCs w:val="24"/>
        </w:rPr>
        <w:t xml:space="preserve">Îndeplinirea contractului va fi suspendată în perioada de acţiune a forţei majore, dar fără a prejudicia drepturile ce li se cuveneau părţilor până la apariţia acesteia. </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b/>
          <w:bCs/>
          <w:sz w:val="24"/>
          <w:szCs w:val="24"/>
        </w:rPr>
        <w:t>18.4 -</w:t>
      </w:r>
      <w:r w:rsidRPr="00A0423A">
        <w:rPr>
          <w:rFonts w:ascii="Times New Roman" w:eastAsia="Calibri" w:hAnsi="Times New Roman"/>
          <w:sz w:val="24"/>
          <w:szCs w:val="24"/>
        </w:rPr>
        <w:t xml:space="preserve">Partea contractantă care invocă forţa majoră are obligaţia de a notifica celeilalte părţi, imediat şi în mod complet, producerea acesteia şi să ia orice măsuri care îi stau la dispoziţie în vederea limitării consecinţelor. </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b/>
          <w:bCs/>
          <w:sz w:val="24"/>
          <w:szCs w:val="24"/>
        </w:rPr>
        <w:t>18.5 -</w:t>
      </w:r>
      <w:r w:rsidRPr="00A0423A">
        <w:rPr>
          <w:rFonts w:ascii="Times New Roman" w:eastAsia="Calibri" w:hAnsi="Times New Roman"/>
          <w:sz w:val="24"/>
          <w:szCs w:val="24"/>
        </w:rPr>
        <w:t xml:space="preserve">Partea contractantă care invocă forţa majoră are obligaţia de a notifica celeilalte părţi încetarea cauzei acesteia în maximum 15 zile de la încetare. </w:t>
      </w:r>
    </w:p>
    <w:p w:rsidR="00CB5F5C" w:rsidRPr="00A0423A" w:rsidRDefault="00CB5F5C" w:rsidP="00CB5F5C">
      <w:pPr>
        <w:pStyle w:val="DefaultText"/>
        <w:jc w:val="both"/>
        <w:rPr>
          <w:b/>
          <w:i/>
          <w:szCs w:val="24"/>
          <w:lang w:val="es-ES"/>
        </w:rPr>
      </w:pPr>
      <w:r w:rsidRPr="00A0423A">
        <w:rPr>
          <w:rFonts w:eastAsia="Calibri"/>
          <w:b/>
          <w:bCs/>
          <w:color w:val="000000"/>
          <w:szCs w:val="24"/>
        </w:rPr>
        <w:t>18.6 -</w:t>
      </w:r>
      <w:r w:rsidRPr="00A0423A">
        <w:rPr>
          <w:rFonts w:eastAsia="Calibri"/>
          <w:color w:val="000000"/>
          <w:szCs w:val="24"/>
        </w:rPr>
        <w:t>Dacă forţa majoră acţionează sau se estimează ca va acţiona o perioadă mai mare de 15 zile, fiecare parte va avea dreptul să notifice celeilalte părţi încetarea de drept a prezentului contract, fără ca vreuna din părţi să poată pretindă celeilalte daune-interese.</w:t>
      </w:r>
    </w:p>
    <w:p w:rsidR="00CB5F5C" w:rsidRPr="00A0423A" w:rsidRDefault="00CB5F5C" w:rsidP="00CB5F5C">
      <w:pPr>
        <w:autoSpaceDE w:val="0"/>
        <w:autoSpaceDN w:val="0"/>
        <w:adjustRightInd w:val="0"/>
        <w:jc w:val="both"/>
        <w:rPr>
          <w:rFonts w:ascii="Times New Roman" w:eastAsia="Calibri" w:hAnsi="Times New Roman"/>
          <w:b/>
          <w:bCs/>
          <w:i/>
          <w:iCs/>
          <w:sz w:val="24"/>
          <w:szCs w:val="24"/>
        </w:rPr>
      </w:pPr>
      <w:r w:rsidRPr="00A0423A">
        <w:rPr>
          <w:rFonts w:ascii="Times New Roman" w:eastAsia="Calibri" w:hAnsi="Times New Roman"/>
          <w:b/>
          <w:bCs/>
          <w:i/>
          <w:iCs/>
          <w:sz w:val="24"/>
          <w:szCs w:val="24"/>
        </w:rPr>
        <w:t xml:space="preserve">19. Cesiunea </w:t>
      </w:r>
    </w:p>
    <w:p w:rsidR="00CB5F5C" w:rsidRPr="00A0423A" w:rsidRDefault="00CB5F5C" w:rsidP="00CB5F5C">
      <w:pPr>
        <w:ind w:right="14"/>
        <w:jc w:val="both"/>
        <w:rPr>
          <w:rFonts w:ascii="Times New Roman" w:hAnsi="Times New Roman"/>
          <w:sz w:val="24"/>
          <w:szCs w:val="24"/>
          <w:lang w:val="es-ES"/>
        </w:rPr>
      </w:pPr>
      <w:r w:rsidRPr="00A0423A">
        <w:rPr>
          <w:rFonts w:ascii="Times New Roman" w:hAnsi="Times New Roman"/>
          <w:b/>
          <w:sz w:val="24"/>
          <w:szCs w:val="24"/>
          <w:lang w:val="es-ES"/>
        </w:rPr>
        <w:t>19.1</w:t>
      </w:r>
      <w:r w:rsidRPr="00A0423A">
        <w:rPr>
          <w:rFonts w:ascii="Times New Roman" w:hAnsi="Times New Roman"/>
          <w:sz w:val="24"/>
          <w:szCs w:val="24"/>
          <w:lang w:val="es-ES"/>
        </w:rPr>
        <w:t>- Într-un contract de achizitie publică este permisă doar cesiunea creantelor născute din acest contract, obligatiile  rămânând în sarcina părtilor contractante, astfel cum au fost stipulate si asumate initial.</w:t>
      </w:r>
    </w:p>
    <w:p w:rsidR="00CB5F5C" w:rsidRPr="00A0423A" w:rsidRDefault="00CB5F5C" w:rsidP="00CB5F5C">
      <w:pPr>
        <w:jc w:val="both"/>
        <w:rPr>
          <w:rFonts w:ascii="Times New Roman" w:hAnsi="Times New Roman"/>
          <w:b/>
          <w:sz w:val="24"/>
          <w:szCs w:val="24"/>
        </w:rPr>
      </w:pPr>
      <w:r w:rsidRPr="00A0423A">
        <w:rPr>
          <w:rFonts w:ascii="Times New Roman" w:hAnsi="Times New Roman"/>
          <w:b/>
          <w:sz w:val="24"/>
          <w:szCs w:val="24"/>
        </w:rPr>
        <w:t xml:space="preserve">Art.20. Subcontractanţi </w:t>
      </w:r>
    </w:p>
    <w:p w:rsidR="00CB5F5C" w:rsidRPr="00A0423A" w:rsidRDefault="00CB5F5C" w:rsidP="00CB5F5C">
      <w:pPr>
        <w:jc w:val="both"/>
        <w:rPr>
          <w:rFonts w:ascii="Times New Roman" w:hAnsi="Times New Roman"/>
          <w:sz w:val="24"/>
          <w:szCs w:val="24"/>
          <w:lang w:val="es-ES"/>
        </w:rPr>
      </w:pPr>
      <w:r w:rsidRPr="00A0423A">
        <w:rPr>
          <w:rFonts w:ascii="Times New Roman" w:hAnsi="Times New Roman"/>
          <w:sz w:val="24"/>
          <w:szCs w:val="24"/>
          <w:lang w:eastAsia="ro-RO"/>
        </w:rPr>
        <w:t xml:space="preserve">  20.1-Prestatorul are obligaţia de a prezenta, la încheierea contractului sau atunci când se introduc noi subcontractanţi, contractele încheiate între acesta şi subcontractanţii nominalizaţi în ofertă sau declaraţi ulterior, astfel încât activităţile ce revin acestora, precum şi sumele aferente prestaţiilor, să fie cuprinse în contract.</w:t>
      </w:r>
      <w:r w:rsidRPr="00A0423A">
        <w:rPr>
          <w:rFonts w:ascii="Times New Roman" w:hAnsi="Times New Roman"/>
          <w:sz w:val="24"/>
          <w:szCs w:val="24"/>
          <w:lang w:val="es-ES"/>
        </w:rPr>
        <w:t xml:space="preserve"> </w:t>
      </w:r>
    </w:p>
    <w:p w:rsidR="00CB5F5C" w:rsidRPr="00A0423A" w:rsidRDefault="00CB5F5C" w:rsidP="00CB5F5C">
      <w:pPr>
        <w:jc w:val="both"/>
        <w:rPr>
          <w:rFonts w:ascii="Times New Roman" w:hAnsi="Times New Roman"/>
          <w:sz w:val="24"/>
          <w:szCs w:val="24"/>
          <w:lang w:val="es-ES"/>
        </w:rPr>
      </w:pPr>
      <w:r w:rsidRPr="00A0423A">
        <w:rPr>
          <w:rFonts w:ascii="Times New Roman" w:hAnsi="Times New Roman"/>
          <w:sz w:val="24"/>
          <w:szCs w:val="24"/>
          <w:lang w:val="es-ES"/>
        </w:rPr>
        <w:t>20.2 - Prestatorul are obligaţia, în cazul în care părţi din contract le subcontractează, de a încheia contracte cu subcontractanţii desemnaţi, în aceleaşi condiţii în care el a semnat contractul cu achizitorul.</w:t>
      </w:r>
    </w:p>
    <w:p w:rsidR="00CB5F5C" w:rsidRPr="00A0423A" w:rsidRDefault="00CB5F5C" w:rsidP="00CB5F5C">
      <w:pPr>
        <w:jc w:val="both"/>
        <w:rPr>
          <w:rFonts w:ascii="Times New Roman" w:hAnsi="Times New Roman"/>
          <w:sz w:val="24"/>
          <w:szCs w:val="24"/>
          <w:lang w:val="es-ES"/>
        </w:rPr>
      </w:pPr>
      <w:r w:rsidRPr="00A0423A">
        <w:rPr>
          <w:rFonts w:ascii="Times New Roman" w:hAnsi="Times New Roman"/>
          <w:sz w:val="24"/>
          <w:szCs w:val="24"/>
          <w:lang w:val="es-ES"/>
        </w:rPr>
        <w:t>20.3 - Prestatorul are obligaţia de a prezenta la încheierea contractului, toate contractele încheiate cu subcontractanţii desemnaţi.</w:t>
      </w:r>
    </w:p>
    <w:p w:rsidR="00CB5F5C" w:rsidRPr="00A0423A" w:rsidRDefault="00CB5F5C" w:rsidP="00CB5F5C">
      <w:pPr>
        <w:jc w:val="both"/>
        <w:rPr>
          <w:rFonts w:ascii="Times New Roman" w:hAnsi="Times New Roman"/>
          <w:sz w:val="24"/>
          <w:szCs w:val="24"/>
          <w:lang w:val="es-ES"/>
        </w:rPr>
      </w:pPr>
      <w:r w:rsidRPr="00A0423A">
        <w:rPr>
          <w:rFonts w:ascii="Times New Roman" w:hAnsi="Times New Roman"/>
          <w:sz w:val="24"/>
          <w:szCs w:val="24"/>
          <w:lang w:val="es-ES"/>
        </w:rPr>
        <w:t>20.4 - Lista subcontractanţilor, cu datele de recunoaştere ale acestora, cât şi contractele încheiate cu aceştia se constituie în anexe la contract.</w:t>
      </w:r>
    </w:p>
    <w:p w:rsidR="00CB5F5C" w:rsidRPr="00A0423A" w:rsidRDefault="00CB5F5C" w:rsidP="00CB5F5C">
      <w:pPr>
        <w:jc w:val="both"/>
        <w:rPr>
          <w:rFonts w:ascii="Times New Roman" w:hAnsi="Times New Roman"/>
          <w:sz w:val="24"/>
          <w:szCs w:val="24"/>
          <w:lang w:val="es-ES"/>
        </w:rPr>
      </w:pPr>
      <w:r w:rsidRPr="00A0423A">
        <w:rPr>
          <w:rFonts w:ascii="Times New Roman" w:hAnsi="Times New Roman"/>
          <w:sz w:val="24"/>
          <w:szCs w:val="24"/>
          <w:lang w:val="es-ES"/>
        </w:rPr>
        <w:t xml:space="preserve">20.5 - Prestatorul si subcontractantii sunt răspunzatori faţă de achizitor de modul în care îndeplinesc obligatiile asumate prin contract. </w:t>
      </w:r>
    </w:p>
    <w:p w:rsidR="00CB5F5C" w:rsidRPr="00A0423A" w:rsidRDefault="00CB5F5C" w:rsidP="00CB5F5C">
      <w:pPr>
        <w:jc w:val="both"/>
        <w:rPr>
          <w:rFonts w:ascii="Times New Roman" w:hAnsi="Times New Roman"/>
          <w:sz w:val="24"/>
          <w:szCs w:val="24"/>
          <w:lang w:val="es-ES"/>
        </w:rPr>
      </w:pPr>
      <w:r w:rsidRPr="00A0423A">
        <w:rPr>
          <w:rFonts w:ascii="Times New Roman" w:hAnsi="Times New Roman"/>
          <w:sz w:val="24"/>
          <w:szCs w:val="24"/>
          <w:lang w:val="es-ES"/>
        </w:rPr>
        <w:t>20.6-</w:t>
      </w:r>
      <w:r w:rsidRPr="00A0423A">
        <w:rPr>
          <w:rFonts w:ascii="Times New Roman" w:hAnsi="Times New Roman"/>
          <w:sz w:val="24"/>
          <w:szCs w:val="24"/>
          <w:lang w:eastAsia="ro-RO"/>
        </w:rPr>
        <w:t>Contractele prezentate trebuie să fie în concordanţă cu oferta şi se vor constitui în anexe la prezentul contract.</w:t>
      </w:r>
    </w:p>
    <w:p w:rsidR="00CB5F5C" w:rsidRPr="00A0423A" w:rsidRDefault="00CB5F5C" w:rsidP="00CB5F5C">
      <w:pPr>
        <w:autoSpaceDE w:val="0"/>
        <w:autoSpaceDN w:val="0"/>
        <w:adjustRightInd w:val="0"/>
        <w:jc w:val="both"/>
        <w:rPr>
          <w:rFonts w:ascii="Times New Roman" w:hAnsi="Times New Roman"/>
          <w:sz w:val="24"/>
          <w:szCs w:val="24"/>
          <w:lang w:eastAsia="ro-RO"/>
        </w:rPr>
      </w:pPr>
      <w:r w:rsidRPr="00A0423A">
        <w:rPr>
          <w:rFonts w:ascii="Times New Roman" w:hAnsi="Times New Roman"/>
          <w:sz w:val="24"/>
          <w:szCs w:val="24"/>
          <w:lang w:eastAsia="ro-RO"/>
        </w:rPr>
        <w:t>20.7-In cazul subcontractantilor nominalizati in oferta sau declaratiile ulterioare, care solicita plata directa, acestia sunt obligati la prezentarea contractelor incheiate cu prestatorul .</w:t>
      </w:r>
    </w:p>
    <w:p w:rsidR="00CB5F5C" w:rsidRPr="00A0423A" w:rsidRDefault="00CB5F5C" w:rsidP="00CB5F5C">
      <w:pPr>
        <w:autoSpaceDE w:val="0"/>
        <w:autoSpaceDN w:val="0"/>
        <w:adjustRightInd w:val="0"/>
        <w:jc w:val="both"/>
        <w:rPr>
          <w:rFonts w:ascii="Times New Roman" w:hAnsi="Times New Roman"/>
          <w:sz w:val="24"/>
          <w:szCs w:val="24"/>
          <w:lang w:eastAsia="ro-RO"/>
        </w:rPr>
      </w:pPr>
      <w:r w:rsidRPr="00A0423A">
        <w:rPr>
          <w:rFonts w:ascii="Times New Roman" w:hAnsi="Times New Roman"/>
          <w:sz w:val="24"/>
          <w:szCs w:val="24"/>
          <w:lang w:eastAsia="ro-RO"/>
        </w:rPr>
        <w:t>20.8-Achizitorul efectuează plăţi corespunzătoare părţii/părţilor din contract îndeplinite de către subcontractanţii propuşi în ofertă, dacă aceştia solicită plata directa, pentru serviciile prestate (atunci când natura contractului permite acest lucru) şi dacă subcontractanţii propuşi şi-au exprimat opţiunea în acest sens.</w:t>
      </w:r>
    </w:p>
    <w:p w:rsidR="00CB5F5C" w:rsidRPr="00A0423A" w:rsidRDefault="00CB5F5C" w:rsidP="00CB5F5C">
      <w:pPr>
        <w:autoSpaceDE w:val="0"/>
        <w:autoSpaceDN w:val="0"/>
        <w:adjustRightInd w:val="0"/>
        <w:jc w:val="both"/>
        <w:rPr>
          <w:rFonts w:ascii="Times New Roman" w:hAnsi="Times New Roman"/>
          <w:sz w:val="24"/>
          <w:szCs w:val="24"/>
          <w:lang w:eastAsia="ro-RO"/>
        </w:rPr>
      </w:pPr>
      <w:r w:rsidRPr="00A0423A">
        <w:rPr>
          <w:rFonts w:ascii="Times New Roman" w:hAnsi="Times New Roman"/>
          <w:sz w:val="24"/>
          <w:szCs w:val="24"/>
          <w:lang w:eastAsia="ro-RO"/>
        </w:rPr>
        <w:t>20.9-Subcontractantii îşi vor exprima la momentul încheierii contractului sau la momentul introducerii acestora în contract, după caz, opţiunea de a fi plătiţi direct de către achizitor. Achizitorul efectuează plăţile directe către subcontractanţii agreaţi doar atunci când prestaţia acestora este confirmată prin documente agreate de toate cele 3 părţi, respectiv : achizitor, prestator şi subcontractant sau de achizitor şi subcontractant atunci când, în mod nejustificat, prestatorul blochează confirmarea executării obligaţiilor asumate de subcontractant. In acest sens, la momentul introducerii in contract  subcontractantul are obligatia sa incheie un act aditional cu achizitorul si prestatorul prin care sa–si asume raspunderea fata de achizitor pentru partea sa din contract.</w:t>
      </w:r>
    </w:p>
    <w:p w:rsidR="00CB5F5C" w:rsidRPr="00A0423A" w:rsidRDefault="00CB5F5C" w:rsidP="00CB5F5C">
      <w:pPr>
        <w:autoSpaceDE w:val="0"/>
        <w:autoSpaceDN w:val="0"/>
        <w:adjustRightInd w:val="0"/>
        <w:jc w:val="both"/>
        <w:rPr>
          <w:rFonts w:ascii="Times New Roman" w:hAnsi="Times New Roman"/>
          <w:sz w:val="24"/>
          <w:szCs w:val="24"/>
          <w:lang w:eastAsia="ro-RO"/>
        </w:rPr>
      </w:pPr>
      <w:r w:rsidRPr="00A0423A">
        <w:rPr>
          <w:rFonts w:ascii="Times New Roman" w:hAnsi="Times New Roman"/>
          <w:sz w:val="24"/>
          <w:szCs w:val="24"/>
          <w:lang w:eastAsia="ro-RO"/>
        </w:rPr>
        <w:t>20.10- Prestatorul este pe deplin răspunzător faţă de achizitor pentru modul în care subcontractantul îşi îndeplineşte partea sa din contract.</w:t>
      </w:r>
    </w:p>
    <w:p w:rsidR="00CB5F5C" w:rsidRPr="00A0423A" w:rsidRDefault="00CB5F5C" w:rsidP="00CB5F5C">
      <w:pPr>
        <w:jc w:val="both"/>
        <w:rPr>
          <w:rFonts w:ascii="Times New Roman" w:hAnsi="Times New Roman"/>
          <w:sz w:val="24"/>
          <w:szCs w:val="24"/>
          <w:lang w:val="es-ES"/>
        </w:rPr>
      </w:pPr>
      <w:r w:rsidRPr="00A0423A">
        <w:rPr>
          <w:rFonts w:ascii="Times New Roman" w:hAnsi="Times New Roman"/>
          <w:sz w:val="24"/>
          <w:szCs w:val="24"/>
          <w:lang w:val="es-ES"/>
        </w:rPr>
        <w:t>20.11- Prestatorul</w:t>
      </w:r>
      <w:r w:rsidRPr="00A0423A">
        <w:rPr>
          <w:rFonts w:ascii="Times New Roman" w:hAnsi="Times New Roman"/>
          <w:b/>
          <w:sz w:val="24"/>
          <w:szCs w:val="24"/>
          <w:lang w:val="es-ES"/>
        </w:rPr>
        <w:t xml:space="preserve"> </w:t>
      </w:r>
      <w:r w:rsidRPr="00A0423A">
        <w:rPr>
          <w:rFonts w:ascii="Times New Roman" w:hAnsi="Times New Roman"/>
          <w:sz w:val="24"/>
          <w:szCs w:val="24"/>
          <w:lang w:val="es-ES"/>
        </w:rPr>
        <w:t>are dreptul de a pretinde daune-interese subcontractanţilor dacă aceştia nu îşi îndeplinesc partea lor din contract.</w:t>
      </w:r>
    </w:p>
    <w:p w:rsidR="00CB5F5C" w:rsidRPr="00A0423A" w:rsidRDefault="00CB5F5C" w:rsidP="00CB5F5C">
      <w:pPr>
        <w:jc w:val="both"/>
        <w:rPr>
          <w:rFonts w:ascii="Times New Roman" w:hAnsi="Times New Roman"/>
          <w:b/>
          <w:sz w:val="24"/>
          <w:szCs w:val="24"/>
          <w:lang w:val="it-IT"/>
        </w:rPr>
      </w:pPr>
      <w:r w:rsidRPr="00A0423A">
        <w:rPr>
          <w:rFonts w:ascii="Times New Roman" w:hAnsi="Times New Roman"/>
          <w:sz w:val="24"/>
          <w:szCs w:val="24"/>
          <w:lang w:val="es-ES"/>
        </w:rPr>
        <w:t>20.12-</w:t>
      </w:r>
      <w:r w:rsidRPr="00A0423A">
        <w:rPr>
          <w:rFonts w:ascii="Times New Roman" w:hAnsi="Times New Roman"/>
          <w:sz w:val="24"/>
          <w:szCs w:val="24"/>
          <w:lang w:val="it-IT"/>
        </w:rPr>
        <w:t xml:space="preserve"> Prestatorul poate schimba oricare subcontractant numai dacă acesta nu şi-a îndeplinit partea sa din contract. Schimbarea subcontractantului nu va schimba preţul contractului şi va fi notificată achizitorului</w:t>
      </w:r>
      <w:r w:rsidRPr="00A0423A">
        <w:rPr>
          <w:rFonts w:ascii="Times New Roman" w:hAnsi="Times New Roman"/>
          <w:b/>
          <w:sz w:val="24"/>
          <w:szCs w:val="24"/>
          <w:lang w:val="it-IT"/>
        </w:rPr>
        <w:t>.</w:t>
      </w:r>
    </w:p>
    <w:p w:rsidR="00CB5F5C" w:rsidRPr="00A0423A" w:rsidRDefault="00CB5F5C" w:rsidP="00CB5F5C">
      <w:pPr>
        <w:autoSpaceDE w:val="0"/>
        <w:autoSpaceDN w:val="0"/>
        <w:adjustRightInd w:val="0"/>
        <w:jc w:val="both"/>
        <w:rPr>
          <w:rFonts w:ascii="Times New Roman" w:hAnsi="Times New Roman"/>
          <w:sz w:val="24"/>
          <w:szCs w:val="24"/>
          <w:lang w:val="it-IT"/>
        </w:rPr>
      </w:pPr>
      <w:r w:rsidRPr="00A0423A">
        <w:rPr>
          <w:rFonts w:ascii="Times New Roman" w:hAnsi="Times New Roman"/>
          <w:sz w:val="24"/>
          <w:szCs w:val="24"/>
          <w:lang w:val="it-IT"/>
        </w:rPr>
        <w:lastRenderedPageBreak/>
        <w:t>20.13- In cazul în care un contract de subcontractare este denunţat unilateral/reziliat de către una din părţi, prestatorul are obligaţia de a prelua partea/părţile din contract aferente activităţii subcontractate sau de a înlocui acest subcontractant cu un nou subcontractant în condiţiile prezentului contract si ale  Legii  nr.98/2016.</w:t>
      </w:r>
    </w:p>
    <w:p w:rsidR="00CB5F5C" w:rsidRPr="00A0423A" w:rsidRDefault="00CB5F5C" w:rsidP="00CB5F5C">
      <w:pPr>
        <w:ind w:right="14"/>
        <w:jc w:val="both"/>
        <w:rPr>
          <w:rFonts w:ascii="Times New Roman" w:hAnsi="Times New Roman"/>
          <w:b/>
          <w:bCs/>
          <w:i/>
          <w:sz w:val="24"/>
          <w:szCs w:val="24"/>
        </w:rPr>
      </w:pPr>
    </w:p>
    <w:p w:rsidR="00CB5F5C" w:rsidRPr="00A0423A" w:rsidRDefault="00CB5F5C" w:rsidP="00CB5F5C">
      <w:pPr>
        <w:pStyle w:val="DefaultText"/>
        <w:jc w:val="both"/>
        <w:rPr>
          <w:b/>
          <w:i/>
          <w:szCs w:val="24"/>
          <w:lang w:val="es-ES"/>
        </w:rPr>
      </w:pPr>
      <w:r w:rsidRPr="00A0423A">
        <w:rPr>
          <w:b/>
          <w:i/>
          <w:szCs w:val="24"/>
          <w:lang w:val="es-ES"/>
        </w:rPr>
        <w:t>21. Solutionarea litigiilor</w:t>
      </w:r>
    </w:p>
    <w:p w:rsidR="00CB5F5C" w:rsidRPr="00A0423A" w:rsidRDefault="00CB5F5C" w:rsidP="00CB5F5C">
      <w:pPr>
        <w:jc w:val="both"/>
        <w:rPr>
          <w:rFonts w:ascii="Times New Roman" w:hAnsi="Times New Roman"/>
          <w:bCs/>
          <w:sz w:val="24"/>
          <w:szCs w:val="24"/>
          <w:lang w:val="pt-BR"/>
        </w:rPr>
      </w:pPr>
      <w:r w:rsidRPr="00A0423A">
        <w:rPr>
          <w:rFonts w:ascii="Times New Roman" w:hAnsi="Times New Roman"/>
          <w:b/>
          <w:bCs/>
          <w:sz w:val="24"/>
          <w:szCs w:val="24"/>
          <w:lang w:val="pt-BR"/>
        </w:rPr>
        <w:t>21.1</w:t>
      </w:r>
      <w:r w:rsidRPr="00A0423A">
        <w:rPr>
          <w:rFonts w:ascii="Times New Roman" w:hAnsi="Times New Roman"/>
          <w:bCs/>
          <w:sz w:val="24"/>
          <w:szCs w:val="24"/>
          <w:lang w:val="pt-BR"/>
        </w:rPr>
        <w:t xml:space="preserve"> - Achizitorul şi executantul vor depune toate eforturile pentru a rezolva pe cale amiabilă, prin tratative directe, orice neînţelegere sau dispută care se poate ivi între ei în cadrul sau în legătură cu îndeplinirea contractului.</w:t>
      </w:r>
    </w:p>
    <w:p w:rsidR="00CB5F5C" w:rsidRPr="00A0423A" w:rsidRDefault="00CB5F5C" w:rsidP="00CB5F5C">
      <w:pPr>
        <w:jc w:val="both"/>
        <w:rPr>
          <w:rFonts w:ascii="Times New Roman" w:hAnsi="Times New Roman"/>
          <w:bCs/>
          <w:sz w:val="24"/>
          <w:szCs w:val="24"/>
          <w:lang w:val="pt-BR"/>
        </w:rPr>
      </w:pPr>
      <w:r w:rsidRPr="00A0423A">
        <w:rPr>
          <w:rFonts w:ascii="Times New Roman" w:hAnsi="Times New Roman"/>
          <w:b/>
          <w:bCs/>
          <w:sz w:val="24"/>
          <w:szCs w:val="24"/>
          <w:lang w:val="pt-BR"/>
        </w:rPr>
        <w:t>21.2</w:t>
      </w:r>
      <w:r w:rsidRPr="00A0423A">
        <w:rPr>
          <w:rFonts w:ascii="Times New Roman" w:hAnsi="Times New Roman"/>
          <w:bCs/>
          <w:sz w:val="24"/>
          <w:szCs w:val="24"/>
          <w:lang w:val="pt-BR"/>
        </w:rPr>
        <w:t xml:space="preserve"> - Dacă, după 15 zile de la începerea acestor tratative, achizitorul şi prestatorul nu reuşesc să rezolve în mod amiabil o divergenţă contractuală, fiecare poate solicita ca disputa să se soluţioneze de către instanţele judecătoreşti din România.</w:t>
      </w:r>
    </w:p>
    <w:p w:rsidR="00CB5F5C" w:rsidRPr="00A0423A" w:rsidRDefault="00CB5F5C" w:rsidP="00CB5F5C">
      <w:pPr>
        <w:jc w:val="both"/>
        <w:rPr>
          <w:rFonts w:ascii="Times New Roman" w:eastAsia="Calibri" w:hAnsi="Times New Roman"/>
          <w:sz w:val="24"/>
          <w:szCs w:val="24"/>
        </w:rPr>
      </w:pPr>
      <w:r w:rsidRPr="00A0423A">
        <w:rPr>
          <w:rFonts w:ascii="Times New Roman" w:hAnsi="Times New Roman"/>
          <w:bCs/>
          <w:sz w:val="24"/>
          <w:szCs w:val="24"/>
          <w:lang w:val="pt-BR"/>
        </w:rPr>
        <w:t xml:space="preserve"> </w:t>
      </w:r>
    </w:p>
    <w:p w:rsidR="00CB5F5C" w:rsidRPr="00A0423A" w:rsidRDefault="00CB5F5C" w:rsidP="00CB5F5C">
      <w:pPr>
        <w:autoSpaceDE w:val="0"/>
        <w:autoSpaceDN w:val="0"/>
        <w:adjustRightInd w:val="0"/>
        <w:jc w:val="both"/>
        <w:rPr>
          <w:rFonts w:ascii="Times New Roman" w:eastAsia="Calibri" w:hAnsi="Times New Roman"/>
          <w:i/>
          <w:sz w:val="24"/>
          <w:szCs w:val="24"/>
        </w:rPr>
      </w:pPr>
      <w:r w:rsidRPr="00A0423A">
        <w:rPr>
          <w:rFonts w:ascii="Times New Roman" w:eastAsia="Calibri" w:hAnsi="Times New Roman"/>
          <w:b/>
          <w:bCs/>
          <w:i/>
          <w:iCs/>
          <w:sz w:val="24"/>
          <w:szCs w:val="24"/>
        </w:rPr>
        <w:t xml:space="preserve">22. Limba care guvernează contractul </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b/>
          <w:bCs/>
          <w:sz w:val="24"/>
          <w:szCs w:val="24"/>
        </w:rPr>
        <w:t xml:space="preserve">22.1- </w:t>
      </w:r>
      <w:r w:rsidRPr="00A0423A">
        <w:rPr>
          <w:rFonts w:ascii="Times New Roman" w:eastAsia="Calibri" w:hAnsi="Times New Roman"/>
          <w:sz w:val="24"/>
          <w:szCs w:val="24"/>
        </w:rPr>
        <w:t xml:space="preserve">Limba care guvernează contractul este limba română. </w:t>
      </w:r>
    </w:p>
    <w:p w:rsidR="00CB5F5C" w:rsidRPr="00A0423A" w:rsidRDefault="00CB5F5C" w:rsidP="00CB5F5C">
      <w:pPr>
        <w:autoSpaceDE w:val="0"/>
        <w:autoSpaceDN w:val="0"/>
        <w:adjustRightInd w:val="0"/>
        <w:jc w:val="both"/>
        <w:rPr>
          <w:rFonts w:ascii="Times New Roman" w:eastAsia="Calibri" w:hAnsi="Times New Roman"/>
          <w:sz w:val="24"/>
          <w:szCs w:val="24"/>
        </w:rPr>
      </w:pPr>
    </w:p>
    <w:p w:rsidR="00CB5F5C" w:rsidRPr="00A0423A" w:rsidRDefault="00CB5F5C" w:rsidP="00CB5F5C">
      <w:pPr>
        <w:autoSpaceDE w:val="0"/>
        <w:autoSpaceDN w:val="0"/>
        <w:adjustRightInd w:val="0"/>
        <w:jc w:val="both"/>
        <w:rPr>
          <w:rFonts w:ascii="Times New Roman" w:eastAsia="Calibri" w:hAnsi="Times New Roman"/>
          <w:i/>
          <w:sz w:val="24"/>
          <w:szCs w:val="24"/>
        </w:rPr>
      </w:pPr>
      <w:r w:rsidRPr="00A0423A">
        <w:rPr>
          <w:rFonts w:ascii="Times New Roman" w:eastAsia="Calibri" w:hAnsi="Times New Roman"/>
          <w:b/>
          <w:bCs/>
          <w:i/>
          <w:iCs/>
          <w:sz w:val="24"/>
          <w:szCs w:val="24"/>
        </w:rPr>
        <w:t xml:space="preserve">23. Comunicări </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b/>
          <w:bCs/>
          <w:sz w:val="24"/>
          <w:szCs w:val="24"/>
        </w:rPr>
        <w:t xml:space="preserve">23.1- </w:t>
      </w:r>
      <w:r w:rsidRPr="00A0423A">
        <w:rPr>
          <w:rFonts w:ascii="Times New Roman" w:eastAsia="Calibri" w:hAnsi="Times New Roman"/>
          <w:sz w:val="24"/>
          <w:szCs w:val="24"/>
        </w:rPr>
        <w:t xml:space="preserve">(1) Orice comunicare între părţi, referitoare la îndeplinirea prezentului contract, trebuie să fie transmisă în scris. </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sz w:val="24"/>
          <w:szCs w:val="24"/>
        </w:rPr>
        <w:t xml:space="preserve">       -(2) Orice document scris trebuie înregistrat atât în momentul transmiterii cât şi în momentul primirii. </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b/>
          <w:bCs/>
          <w:sz w:val="24"/>
          <w:szCs w:val="24"/>
        </w:rPr>
        <w:t xml:space="preserve">23.2- </w:t>
      </w:r>
      <w:r w:rsidRPr="00A0423A">
        <w:rPr>
          <w:rFonts w:ascii="Times New Roman" w:eastAsia="Calibri" w:hAnsi="Times New Roman"/>
          <w:sz w:val="24"/>
          <w:szCs w:val="24"/>
        </w:rPr>
        <w:t xml:space="preserve">Comunicările între părţi se pot face şi prin telefon, telegramă, telex, fax sau e-mail cu condiţia confirmării în scris a primirii comunicării. </w:t>
      </w:r>
    </w:p>
    <w:p w:rsidR="00CB5F5C" w:rsidRPr="00A0423A" w:rsidRDefault="00CB5F5C" w:rsidP="00CB5F5C">
      <w:pPr>
        <w:autoSpaceDE w:val="0"/>
        <w:autoSpaceDN w:val="0"/>
        <w:adjustRightInd w:val="0"/>
        <w:jc w:val="both"/>
        <w:rPr>
          <w:rFonts w:ascii="Times New Roman" w:eastAsia="Calibri" w:hAnsi="Times New Roman"/>
          <w:sz w:val="24"/>
          <w:szCs w:val="24"/>
        </w:rPr>
      </w:pPr>
    </w:p>
    <w:p w:rsidR="00CB5F5C" w:rsidRPr="00A0423A" w:rsidRDefault="00CB5F5C" w:rsidP="00CB5F5C">
      <w:pPr>
        <w:autoSpaceDE w:val="0"/>
        <w:autoSpaceDN w:val="0"/>
        <w:adjustRightInd w:val="0"/>
        <w:jc w:val="both"/>
        <w:rPr>
          <w:rFonts w:ascii="Times New Roman" w:eastAsia="Calibri" w:hAnsi="Times New Roman"/>
          <w:i/>
          <w:sz w:val="24"/>
          <w:szCs w:val="24"/>
        </w:rPr>
      </w:pPr>
      <w:r w:rsidRPr="00A0423A">
        <w:rPr>
          <w:rFonts w:ascii="Times New Roman" w:eastAsia="Calibri" w:hAnsi="Times New Roman"/>
          <w:b/>
          <w:bCs/>
          <w:i/>
          <w:iCs/>
          <w:sz w:val="24"/>
          <w:szCs w:val="24"/>
        </w:rPr>
        <w:t xml:space="preserve">24. Legea aplicabilă contractului </w:t>
      </w:r>
    </w:p>
    <w:p w:rsidR="00CB5F5C" w:rsidRPr="00A0423A" w:rsidRDefault="00CB5F5C" w:rsidP="00CB5F5C">
      <w:pPr>
        <w:autoSpaceDE w:val="0"/>
        <w:autoSpaceDN w:val="0"/>
        <w:adjustRightInd w:val="0"/>
        <w:jc w:val="both"/>
        <w:rPr>
          <w:rFonts w:ascii="Times New Roman" w:eastAsia="Calibri" w:hAnsi="Times New Roman"/>
          <w:sz w:val="24"/>
          <w:szCs w:val="24"/>
        </w:rPr>
      </w:pPr>
      <w:r w:rsidRPr="00A0423A">
        <w:rPr>
          <w:rFonts w:ascii="Times New Roman" w:eastAsia="Calibri" w:hAnsi="Times New Roman"/>
          <w:b/>
          <w:bCs/>
          <w:sz w:val="24"/>
          <w:szCs w:val="24"/>
        </w:rPr>
        <w:t>24.1 -</w:t>
      </w:r>
      <w:r w:rsidRPr="00A0423A">
        <w:rPr>
          <w:rFonts w:ascii="Times New Roman" w:eastAsia="Calibri" w:hAnsi="Times New Roman"/>
          <w:sz w:val="24"/>
          <w:szCs w:val="24"/>
        </w:rPr>
        <w:t xml:space="preserve">Contractul va fi interpretat conform legilor din România. </w:t>
      </w:r>
    </w:p>
    <w:p w:rsidR="00CB5F5C" w:rsidRPr="00A0423A" w:rsidRDefault="00CB5F5C" w:rsidP="00CB5F5C">
      <w:pPr>
        <w:ind w:firstLine="720"/>
        <w:jc w:val="both"/>
        <w:rPr>
          <w:rFonts w:ascii="Times New Roman" w:hAnsi="Times New Roman"/>
          <w:sz w:val="24"/>
          <w:szCs w:val="24"/>
        </w:rPr>
      </w:pPr>
      <w:r w:rsidRPr="00A0423A">
        <w:rPr>
          <w:rFonts w:ascii="Times New Roman" w:hAnsi="Times New Roman"/>
          <w:sz w:val="24"/>
          <w:szCs w:val="24"/>
        </w:rPr>
        <w:t>Părţile au înţeles să încheie la sediul achizitorului, astăzi, ………………, prezentul contract în două exemplare originale, câte unul pentru fiecare parte. Prin semnătură părţile atestă că se află în posesia unui exemplar.</w:t>
      </w:r>
    </w:p>
    <w:p w:rsidR="00CB5F5C" w:rsidRPr="00A0423A" w:rsidRDefault="00CB5F5C" w:rsidP="00CB5F5C">
      <w:pPr>
        <w:autoSpaceDE w:val="0"/>
        <w:autoSpaceDN w:val="0"/>
        <w:adjustRightInd w:val="0"/>
        <w:jc w:val="both"/>
        <w:rPr>
          <w:rFonts w:ascii="Times New Roman" w:eastAsia="Calibri" w:hAnsi="Times New Roman"/>
          <w:i/>
          <w:iCs/>
          <w:sz w:val="24"/>
          <w:szCs w:val="24"/>
        </w:rPr>
      </w:pPr>
    </w:p>
    <w:p w:rsidR="00CB5F5C" w:rsidRPr="00A0423A" w:rsidRDefault="00CB5F5C" w:rsidP="00CB5F5C">
      <w:pPr>
        <w:pStyle w:val="DefaultText"/>
        <w:jc w:val="both"/>
        <w:rPr>
          <w:szCs w:val="24"/>
          <w:lang w:val="es-ES"/>
        </w:rPr>
      </w:pPr>
      <w:r w:rsidRPr="00A0423A">
        <w:rPr>
          <w:szCs w:val="24"/>
          <w:lang w:val="es-ES"/>
        </w:rPr>
        <w:t xml:space="preserve">                    Achizitor</w:t>
      </w:r>
      <w:r w:rsidRPr="00A0423A">
        <w:rPr>
          <w:szCs w:val="24"/>
          <w:lang w:val="es-ES"/>
        </w:rPr>
        <w:tab/>
      </w:r>
      <w:r w:rsidRPr="00A0423A">
        <w:rPr>
          <w:szCs w:val="24"/>
          <w:lang w:val="es-ES"/>
        </w:rPr>
        <w:tab/>
      </w:r>
      <w:r w:rsidRPr="00A0423A">
        <w:rPr>
          <w:szCs w:val="24"/>
          <w:lang w:val="es-ES"/>
        </w:rPr>
        <w:tab/>
      </w:r>
      <w:r w:rsidRPr="00A0423A">
        <w:rPr>
          <w:szCs w:val="24"/>
          <w:lang w:val="es-ES"/>
        </w:rPr>
        <w:tab/>
      </w:r>
      <w:r w:rsidRPr="00A0423A">
        <w:rPr>
          <w:szCs w:val="24"/>
          <w:lang w:val="es-ES"/>
        </w:rPr>
        <w:tab/>
      </w:r>
      <w:r w:rsidRPr="00A0423A">
        <w:rPr>
          <w:szCs w:val="24"/>
          <w:lang w:val="es-ES"/>
        </w:rPr>
        <w:tab/>
      </w:r>
      <w:r w:rsidRPr="00A0423A">
        <w:rPr>
          <w:szCs w:val="24"/>
          <w:lang w:val="es-ES"/>
        </w:rPr>
        <w:tab/>
      </w:r>
    </w:p>
    <w:p w:rsidR="00CB5F5C" w:rsidRPr="00A0423A" w:rsidRDefault="00CB5F5C" w:rsidP="00CB5F5C">
      <w:pPr>
        <w:pStyle w:val="DefaultText"/>
        <w:jc w:val="both"/>
        <w:rPr>
          <w:b/>
          <w:szCs w:val="24"/>
          <w:lang w:val="es-ES"/>
        </w:rPr>
      </w:pPr>
      <w:r w:rsidRPr="00A0423A">
        <w:rPr>
          <w:b/>
          <w:szCs w:val="24"/>
          <w:lang w:val="es-ES"/>
        </w:rPr>
        <w:t xml:space="preserve"> </w:t>
      </w:r>
      <w:r w:rsidR="0072113C" w:rsidRPr="00A0423A">
        <w:rPr>
          <w:b/>
          <w:szCs w:val="24"/>
          <w:lang w:val="es-ES"/>
        </w:rPr>
        <w:t xml:space="preserve">Serviciul Public de Administrare a                   </w:t>
      </w:r>
      <w:r w:rsidRPr="00A0423A">
        <w:rPr>
          <w:szCs w:val="24"/>
          <w:lang w:val="es-ES"/>
        </w:rPr>
        <w:t xml:space="preserve">                                     Prestator</w:t>
      </w:r>
    </w:p>
    <w:p w:rsidR="00CB5F5C" w:rsidRPr="00A0423A" w:rsidRDefault="0072113C" w:rsidP="00CB5F5C">
      <w:pPr>
        <w:pStyle w:val="DefaultText"/>
        <w:jc w:val="both"/>
        <w:rPr>
          <w:szCs w:val="24"/>
          <w:lang w:val="es-ES"/>
        </w:rPr>
      </w:pPr>
      <w:r w:rsidRPr="00A0423A">
        <w:rPr>
          <w:b/>
          <w:szCs w:val="24"/>
          <w:lang w:val="es-ES"/>
        </w:rPr>
        <w:t xml:space="preserve">          Monumentelor Istorice</w:t>
      </w:r>
      <w:r w:rsidR="00CB5F5C" w:rsidRPr="00A0423A">
        <w:rPr>
          <w:szCs w:val="24"/>
          <w:lang w:val="es-ES"/>
        </w:rPr>
        <w:tab/>
      </w:r>
      <w:r w:rsidR="00CB5F5C" w:rsidRPr="00A0423A">
        <w:rPr>
          <w:szCs w:val="24"/>
          <w:lang w:val="es-ES"/>
        </w:rPr>
        <w:tab/>
      </w:r>
      <w:r w:rsidR="00CB5F5C" w:rsidRPr="00A0423A">
        <w:rPr>
          <w:szCs w:val="24"/>
          <w:lang w:val="es-ES"/>
        </w:rPr>
        <w:tab/>
      </w:r>
      <w:r w:rsidR="00CB5F5C" w:rsidRPr="00A0423A">
        <w:rPr>
          <w:szCs w:val="24"/>
          <w:lang w:val="es-ES"/>
        </w:rPr>
        <w:tab/>
      </w:r>
      <w:r w:rsidR="00CB5F5C" w:rsidRPr="00A0423A">
        <w:rPr>
          <w:szCs w:val="24"/>
          <w:lang w:val="es-ES"/>
        </w:rPr>
        <w:tab/>
        <w:t xml:space="preserve">    </w:t>
      </w:r>
    </w:p>
    <w:p w:rsidR="00CB5F5C" w:rsidRPr="00A0423A" w:rsidRDefault="00CB5F5C" w:rsidP="00CB5F5C">
      <w:pPr>
        <w:pStyle w:val="DefaultText"/>
        <w:jc w:val="both"/>
        <w:rPr>
          <w:i/>
          <w:szCs w:val="24"/>
          <w:lang w:val="es-ES"/>
        </w:rPr>
      </w:pPr>
      <w:r w:rsidRPr="00A0423A">
        <w:rPr>
          <w:i/>
          <w:szCs w:val="24"/>
          <w:lang w:val="es-ES"/>
        </w:rPr>
        <w:tab/>
      </w:r>
      <w:r w:rsidRPr="00A0423A">
        <w:rPr>
          <w:i/>
          <w:szCs w:val="24"/>
          <w:lang w:val="es-ES"/>
        </w:rPr>
        <w:tab/>
      </w:r>
      <w:r w:rsidRPr="00A0423A">
        <w:rPr>
          <w:i/>
          <w:szCs w:val="24"/>
          <w:lang w:val="es-ES"/>
        </w:rPr>
        <w:tab/>
      </w:r>
      <w:r w:rsidRPr="00A0423A">
        <w:rPr>
          <w:i/>
          <w:szCs w:val="24"/>
          <w:lang w:val="es-ES"/>
        </w:rPr>
        <w:tab/>
        <w:t xml:space="preserve">                    </w:t>
      </w:r>
      <w:r w:rsidR="00A0423A">
        <w:rPr>
          <w:i/>
          <w:szCs w:val="24"/>
          <w:lang w:val="es-ES"/>
        </w:rPr>
        <w:t xml:space="preserve">                              </w:t>
      </w:r>
      <w:r w:rsidRPr="00A0423A">
        <w:rPr>
          <w:i/>
          <w:szCs w:val="24"/>
          <w:lang w:val="es-ES"/>
        </w:rPr>
        <w:t>………………………………………..</w:t>
      </w:r>
    </w:p>
    <w:p w:rsidR="00CB5F5C" w:rsidRPr="00A0423A" w:rsidRDefault="00CB5F5C" w:rsidP="00CB5F5C">
      <w:pPr>
        <w:pStyle w:val="DefaultText"/>
        <w:jc w:val="both"/>
        <w:rPr>
          <w:b/>
          <w:szCs w:val="24"/>
          <w:lang w:val="es-ES"/>
        </w:rPr>
      </w:pPr>
      <w:r w:rsidRPr="00A0423A">
        <w:rPr>
          <w:b/>
          <w:szCs w:val="24"/>
          <w:lang w:val="es-ES"/>
        </w:rPr>
        <w:t xml:space="preserve">  </w:t>
      </w:r>
      <w:r w:rsidR="0072113C" w:rsidRPr="00A0423A">
        <w:rPr>
          <w:b/>
          <w:szCs w:val="24"/>
          <w:lang w:val="es-ES"/>
        </w:rPr>
        <w:t xml:space="preserve">                 Șef Serviciu</w:t>
      </w:r>
      <w:r w:rsidRPr="00A0423A">
        <w:rPr>
          <w:b/>
          <w:szCs w:val="24"/>
          <w:lang w:val="es-ES"/>
        </w:rPr>
        <w:t xml:space="preserve">                                                                       </w:t>
      </w:r>
    </w:p>
    <w:p w:rsidR="00C15B49" w:rsidRDefault="00CB5F5C" w:rsidP="00CB5F5C">
      <w:pPr>
        <w:pStyle w:val="DefaultText"/>
        <w:jc w:val="both"/>
        <w:rPr>
          <w:b/>
          <w:i/>
          <w:szCs w:val="24"/>
          <w:lang w:val="pt-BR"/>
        </w:rPr>
      </w:pPr>
      <w:r w:rsidRPr="00A0423A">
        <w:rPr>
          <w:b/>
          <w:szCs w:val="24"/>
          <w:lang w:val="es-ES"/>
        </w:rPr>
        <w:t xml:space="preserve">   </w:t>
      </w:r>
      <w:r w:rsidR="0072113C" w:rsidRPr="00A0423A">
        <w:rPr>
          <w:b/>
          <w:szCs w:val="24"/>
          <w:lang w:val="es-ES"/>
        </w:rPr>
        <w:t xml:space="preserve">    </w:t>
      </w:r>
      <w:r w:rsidR="0071490C" w:rsidRPr="00A0423A">
        <w:rPr>
          <w:b/>
          <w:szCs w:val="24"/>
          <w:lang w:val="es-ES"/>
        </w:rPr>
        <w:t xml:space="preserve"> </w:t>
      </w:r>
      <w:r w:rsidR="0072113C" w:rsidRPr="00A0423A">
        <w:rPr>
          <w:b/>
          <w:szCs w:val="24"/>
          <w:lang w:val="es-ES"/>
        </w:rPr>
        <w:t>Eugenia ZGAVÎRDEAN</w:t>
      </w:r>
      <w:r w:rsidRPr="00A0423A">
        <w:rPr>
          <w:b/>
          <w:i/>
          <w:szCs w:val="24"/>
          <w:lang w:val="pt-BR"/>
        </w:rPr>
        <w:t xml:space="preserve"> </w:t>
      </w:r>
    </w:p>
    <w:p w:rsidR="00CB5F5C" w:rsidRPr="00A0423A" w:rsidRDefault="00CB5F5C" w:rsidP="00CB5F5C">
      <w:pPr>
        <w:pStyle w:val="DefaultText"/>
        <w:jc w:val="both"/>
        <w:rPr>
          <w:b/>
          <w:szCs w:val="24"/>
          <w:lang w:val="pt-BR"/>
        </w:rPr>
      </w:pPr>
      <w:r w:rsidRPr="00A0423A">
        <w:rPr>
          <w:b/>
          <w:i/>
          <w:szCs w:val="24"/>
          <w:lang w:val="pt-BR"/>
        </w:rPr>
        <w:t xml:space="preserve">                        </w:t>
      </w:r>
    </w:p>
    <w:p w:rsidR="00CB5F5C" w:rsidRPr="00A0423A" w:rsidRDefault="00CB5F5C" w:rsidP="00CB5F5C">
      <w:pPr>
        <w:pStyle w:val="DefaultText"/>
        <w:jc w:val="both"/>
        <w:rPr>
          <w:b/>
          <w:szCs w:val="24"/>
          <w:lang w:val="pt-BR"/>
        </w:rPr>
      </w:pPr>
    </w:p>
    <w:p w:rsidR="00D3332D" w:rsidRPr="00A0423A" w:rsidRDefault="00A04B9C" w:rsidP="00A04B9C">
      <w:pPr>
        <w:pStyle w:val="DefaultText"/>
        <w:spacing w:line="276" w:lineRule="auto"/>
        <w:rPr>
          <w:b/>
          <w:noProof w:val="0"/>
          <w:color w:val="000000"/>
          <w:szCs w:val="24"/>
        </w:rPr>
      </w:pPr>
      <w:r>
        <w:rPr>
          <w:b/>
          <w:noProof w:val="0"/>
          <w:color w:val="000000"/>
          <w:szCs w:val="24"/>
        </w:rPr>
        <w:t xml:space="preserve">   </w:t>
      </w:r>
      <w:r w:rsidR="008E0E48">
        <w:rPr>
          <w:b/>
          <w:noProof w:val="0"/>
          <w:color w:val="000000"/>
          <w:szCs w:val="24"/>
        </w:rPr>
        <w:t xml:space="preserve">  </w:t>
      </w:r>
      <w:r w:rsidR="00D3332D" w:rsidRPr="00A0423A">
        <w:rPr>
          <w:b/>
          <w:noProof w:val="0"/>
          <w:color w:val="000000"/>
          <w:szCs w:val="24"/>
        </w:rPr>
        <w:t>Control Financiar Preventiv</w:t>
      </w:r>
    </w:p>
    <w:p w:rsidR="00D3332D" w:rsidRDefault="00A04B9C" w:rsidP="00A04B9C">
      <w:pPr>
        <w:pStyle w:val="DefaultText"/>
        <w:spacing w:line="276" w:lineRule="auto"/>
        <w:rPr>
          <w:b/>
          <w:szCs w:val="24"/>
        </w:rPr>
      </w:pPr>
      <w:r w:rsidRPr="00A0423A">
        <w:rPr>
          <w:b/>
          <w:noProof w:val="0"/>
          <w:color w:val="000000"/>
          <w:szCs w:val="24"/>
        </w:rPr>
        <w:t>Laurențiu Iulius BOGDĂNESCU</w:t>
      </w:r>
    </w:p>
    <w:p w:rsidR="00C15B49" w:rsidRPr="00A0423A" w:rsidRDefault="00C15B49" w:rsidP="00D3332D">
      <w:pPr>
        <w:pStyle w:val="DefaultText"/>
        <w:spacing w:line="276" w:lineRule="auto"/>
        <w:rPr>
          <w:b/>
          <w:noProof w:val="0"/>
          <w:color w:val="FF0000"/>
          <w:szCs w:val="24"/>
        </w:rPr>
      </w:pPr>
    </w:p>
    <w:p w:rsidR="00CB5F5C" w:rsidRPr="00A0423A" w:rsidRDefault="00CB5F5C" w:rsidP="00CB5F5C">
      <w:pPr>
        <w:pStyle w:val="DefaultText"/>
        <w:jc w:val="both"/>
        <w:rPr>
          <w:b/>
          <w:szCs w:val="24"/>
          <w:lang w:val="pt-BR"/>
        </w:rPr>
      </w:pPr>
    </w:p>
    <w:p w:rsidR="00CB5F5C" w:rsidRPr="00A0423A" w:rsidRDefault="00CB5F5C" w:rsidP="00CB5F5C">
      <w:pPr>
        <w:pStyle w:val="DefaultText"/>
        <w:jc w:val="both"/>
        <w:rPr>
          <w:b/>
          <w:szCs w:val="24"/>
          <w:lang w:val="pt-BR"/>
        </w:rPr>
      </w:pPr>
    </w:p>
    <w:p w:rsidR="000636FE" w:rsidRDefault="000636FE"/>
    <w:sectPr w:rsidR="000636FE" w:rsidSect="0032789B">
      <w:pgSz w:w="11906" w:h="16838"/>
      <w:pgMar w:top="270" w:right="746" w:bottom="630" w:left="1440" w:header="180" w:footer="2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2CC" w:rsidRDefault="00CE32CC" w:rsidP="00BD4834">
      <w:r>
        <w:separator/>
      </w:r>
    </w:p>
  </w:endnote>
  <w:endnote w:type="continuationSeparator" w:id="1">
    <w:p w:rsidR="00CE32CC" w:rsidRDefault="00CE32CC" w:rsidP="00BD4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2CC" w:rsidRDefault="00CE32CC" w:rsidP="00BD4834">
      <w:r>
        <w:separator/>
      </w:r>
    </w:p>
  </w:footnote>
  <w:footnote w:type="continuationSeparator" w:id="1">
    <w:p w:rsidR="00CE32CC" w:rsidRDefault="00CE32CC" w:rsidP="00BD4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3C5ADB"/>
    <w:multiLevelType w:val="multilevel"/>
    <w:tmpl w:val="0409001D"/>
    <w:numStyleLink w:val="Style3"/>
  </w:abstractNum>
  <w:abstractNum w:abstractNumId="2">
    <w:nsid w:val="0EA34038"/>
    <w:multiLevelType w:val="hybridMultilevel"/>
    <w:tmpl w:val="4AB67572"/>
    <w:lvl w:ilvl="0" w:tplc="9044EEE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29F21DC"/>
    <w:multiLevelType w:val="hybridMultilevel"/>
    <w:tmpl w:val="D5E6856A"/>
    <w:lvl w:ilvl="0" w:tplc="379E11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5F5C"/>
    <w:rsid w:val="0000280E"/>
    <w:rsid w:val="00002C4B"/>
    <w:rsid w:val="00003413"/>
    <w:rsid w:val="00003C0B"/>
    <w:rsid w:val="00007501"/>
    <w:rsid w:val="00007E4C"/>
    <w:rsid w:val="0001079C"/>
    <w:rsid w:val="000107A7"/>
    <w:rsid w:val="000115F6"/>
    <w:rsid w:val="0001341E"/>
    <w:rsid w:val="000142F4"/>
    <w:rsid w:val="00014692"/>
    <w:rsid w:val="000159B0"/>
    <w:rsid w:val="000170DE"/>
    <w:rsid w:val="0001720D"/>
    <w:rsid w:val="000175C6"/>
    <w:rsid w:val="00017788"/>
    <w:rsid w:val="00020C45"/>
    <w:rsid w:val="00020DA8"/>
    <w:rsid w:val="00020DAA"/>
    <w:rsid w:val="00020E20"/>
    <w:rsid w:val="00020E70"/>
    <w:rsid w:val="000228CC"/>
    <w:rsid w:val="0002410E"/>
    <w:rsid w:val="000259CE"/>
    <w:rsid w:val="000262F7"/>
    <w:rsid w:val="000269A9"/>
    <w:rsid w:val="00026FA7"/>
    <w:rsid w:val="000306EB"/>
    <w:rsid w:val="000307D2"/>
    <w:rsid w:val="000327B9"/>
    <w:rsid w:val="00035878"/>
    <w:rsid w:val="00037AA1"/>
    <w:rsid w:val="00040EE9"/>
    <w:rsid w:val="000424FD"/>
    <w:rsid w:val="000441EB"/>
    <w:rsid w:val="00044D17"/>
    <w:rsid w:val="00045148"/>
    <w:rsid w:val="00046384"/>
    <w:rsid w:val="00046BDA"/>
    <w:rsid w:val="00047D7B"/>
    <w:rsid w:val="000502CE"/>
    <w:rsid w:val="00050B32"/>
    <w:rsid w:val="00050E37"/>
    <w:rsid w:val="00051D93"/>
    <w:rsid w:val="000526D6"/>
    <w:rsid w:val="00053BE8"/>
    <w:rsid w:val="00053E90"/>
    <w:rsid w:val="00053F5B"/>
    <w:rsid w:val="00055311"/>
    <w:rsid w:val="0005559F"/>
    <w:rsid w:val="00055683"/>
    <w:rsid w:val="000562A5"/>
    <w:rsid w:val="000569B1"/>
    <w:rsid w:val="0005731C"/>
    <w:rsid w:val="0006228E"/>
    <w:rsid w:val="0006260D"/>
    <w:rsid w:val="000636FE"/>
    <w:rsid w:val="00063929"/>
    <w:rsid w:val="00066455"/>
    <w:rsid w:val="000701D2"/>
    <w:rsid w:val="00070F99"/>
    <w:rsid w:val="000710A1"/>
    <w:rsid w:val="00074B0A"/>
    <w:rsid w:val="000752C6"/>
    <w:rsid w:val="0007537D"/>
    <w:rsid w:val="00077896"/>
    <w:rsid w:val="0008217D"/>
    <w:rsid w:val="00082A0E"/>
    <w:rsid w:val="0008335D"/>
    <w:rsid w:val="00083571"/>
    <w:rsid w:val="00085B51"/>
    <w:rsid w:val="00085EA4"/>
    <w:rsid w:val="00087B0A"/>
    <w:rsid w:val="00087E32"/>
    <w:rsid w:val="00091B1C"/>
    <w:rsid w:val="00091D43"/>
    <w:rsid w:val="00092778"/>
    <w:rsid w:val="000936A0"/>
    <w:rsid w:val="000939CA"/>
    <w:rsid w:val="00097989"/>
    <w:rsid w:val="00097F92"/>
    <w:rsid w:val="000A05B7"/>
    <w:rsid w:val="000A2A17"/>
    <w:rsid w:val="000A3A5B"/>
    <w:rsid w:val="000A3B55"/>
    <w:rsid w:val="000A408B"/>
    <w:rsid w:val="000A6FFD"/>
    <w:rsid w:val="000B0DCE"/>
    <w:rsid w:val="000B0F12"/>
    <w:rsid w:val="000B136A"/>
    <w:rsid w:val="000B1A57"/>
    <w:rsid w:val="000B1AB6"/>
    <w:rsid w:val="000B22EC"/>
    <w:rsid w:val="000B2312"/>
    <w:rsid w:val="000B2ACA"/>
    <w:rsid w:val="000B3C12"/>
    <w:rsid w:val="000B4BFC"/>
    <w:rsid w:val="000B5DB0"/>
    <w:rsid w:val="000B6286"/>
    <w:rsid w:val="000B7F80"/>
    <w:rsid w:val="000C143E"/>
    <w:rsid w:val="000C152A"/>
    <w:rsid w:val="000C161D"/>
    <w:rsid w:val="000C21E7"/>
    <w:rsid w:val="000C337D"/>
    <w:rsid w:val="000C4A92"/>
    <w:rsid w:val="000C4F86"/>
    <w:rsid w:val="000C60C3"/>
    <w:rsid w:val="000C6491"/>
    <w:rsid w:val="000C7147"/>
    <w:rsid w:val="000C787F"/>
    <w:rsid w:val="000D12E5"/>
    <w:rsid w:val="000D374D"/>
    <w:rsid w:val="000D453A"/>
    <w:rsid w:val="000D4A01"/>
    <w:rsid w:val="000D5518"/>
    <w:rsid w:val="000D6D93"/>
    <w:rsid w:val="000D7647"/>
    <w:rsid w:val="000D7C43"/>
    <w:rsid w:val="000E1D28"/>
    <w:rsid w:val="000E22B4"/>
    <w:rsid w:val="000E240E"/>
    <w:rsid w:val="000E2B8F"/>
    <w:rsid w:val="000E7DA9"/>
    <w:rsid w:val="000F0CB8"/>
    <w:rsid w:val="000F2DBE"/>
    <w:rsid w:val="000F4A43"/>
    <w:rsid w:val="000F501F"/>
    <w:rsid w:val="000F5F81"/>
    <w:rsid w:val="000F797C"/>
    <w:rsid w:val="000F7A6C"/>
    <w:rsid w:val="000F7D0A"/>
    <w:rsid w:val="00100580"/>
    <w:rsid w:val="0010060E"/>
    <w:rsid w:val="001015BF"/>
    <w:rsid w:val="0010404B"/>
    <w:rsid w:val="00104C52"/>
    <w:rsid w:val="0010500A"/>
    <w:rsid w:val="001066FA"/>
    <w:rsid w:val="00106D92"/>
    <w:rsid w:val="00106DEA"/>
    <w:rsid w:val="00107C7F"/>
    <w:rsid w:val="00107CE7"/>
    <w:rsid w:val="00110865"/>
    <w:rsid w:val="00110A57"/>
    <w:rsid w:val="00110B73"/>
    <w:rsid w:val="00112249"/>
    <w:rsid w:val="00114320"/>
    <w:rsid w:val="00115785"/>
    <w:rsid w:val="00115FEB"/>
    <w:rsid w:val="001177B6"/>
    <w:rsid w:val="001179F1"/>
    <w:rsid w:val="001201C1"/>
    <w:rsid w:val="001212CE"/>
    <w:rsid w:val="001226A2"/>
    <w:rsid w:val="00123F6D"/>
    <w:rsid w:val="00123F96"/>
    <w:rsid w:val="0012414C"/>
    <w:rsid w:val="001244EA"/>
    <w:rsid w:val="00125C8E"/>
    <w:rsid w:val="00125F61"/>
    <w:rsid w:val="001266BF"/>
    <w:rsid w:val="00126A5F"/>
    <w:rsid w:val="00127372"/>
    <w:rsid w:val="001273BC"/>
    <w:rsid w:val="001279B6"/>
    <w:rsid w:val="00127D95"/>
    <w:rsid w:val="001305F3"/>
    <w:rsid w:val="00130F41"/>
    <w:rsid w:val="0013158E"/>
    <w:rsid w:val="00131EBB"/>
    <w:rsid w:val="0013226E"/>
    <w:rsid w:val="00132D27"/>
    <w:rsid w:val="00133C20"/>
    <w:rsid w:val="00134FCE"/>
    <w:rsid w:val="00136222"/>
    <w:rsid w:val="00136F73"/>
    <w:rsid w:val="0013758C"/>
    <w:rsid w:val="00140233"/>
    <w:rsid w:val="001405A5"/>
    <w:rsid w:val="00141365"/>
    <w:rsid w:val="001414E2"/>
    <w:rsid w:val="00143783"/>
    <w:rsid w:val="00145161"/>
    <w:rsid w:val="00146432"/>
    <w:rsid w:val="001464E3"/>
    <w:rsid w:val="00151338"/>
    <w:rsid w:val="00152440"/>
    <w:rsid w:val="00152AE4"/>
    <w:rsid w:val="00152EC2"/>
    <w:rsid w:val="00152F2D"/>
    <w:rsid w:val="00153FB8"/>
    <w:rsid w:val="00154026"/>
    <w:rsid w:val="00154908"/>
    <w:rsid w:val="00157417"/>
    <w:rsid w:val="0016110B"/>
    <w:rsid w:val="00161378"/>
    <w:rsid w:val="0016282C"/>
    <w:rsid w:val="00162FF3"/>
    <w:rsid w:val="00165632"/>
    <w:rsid w:val="0016640E"/>
    <w:rsid w:val="0017051A"/>
    <w:rsid w:val="00171353"/>
    <w:rsid w:val="00172081"/>
    <w:rsid w:val="001725E2"/>
    <w:rsid w:val="0017266C"/>
    <w:rsid w:val="0017592B"/>
    <w:rsid w:val="00175A1B"/>
    <w:rsid w:val="00176750"/>
    <w:rsid w:val="001772FB"/>
    <w:rsid w:val="0017744D"/>
    <w:rsid w:val="001777A6"/>
    <w:rsid w:val="00177CFA"/>
    <w:rsid w:val="00180F23"/>
    <w:rsid w:val="001812A8"/>
    <w:rsid w:val="00183239"/>
    <w:rsid w:val="001838A4"/>
    <w:rsid w:val="00183BB5"/>
    <w:rsid w:val="00183E42"/>
    <w:rsid w:val="0018499C"/>
    <w:rsid w:val="00184E03"/>
    <w:rsid w:val="00185607"/>
    <w:rsid w:val="00191765"/>
    <w:rsid w:val="00191A16"/>
    <w:rsid w:val="00191E6D"/>
    <w:rsid w:val="00193124"/>
    <w:rsid w:val="0019402B"/>
    <w:rsid w:val="001958C7"/>
    <w:rsid w:val="001959E6"/>
    <w:rsid w:val="0019636C"/>
    <w:rsid w:val="00197C42"/>
    <w:rsid w:val="001A0782"/>
    <w:rsid w:val="001A1826"/>
    <w:rsid w:val="001A19B6"/>
    <w:rsid w:val="001A1D89"/>
    <w:rsid w:val="001A4E26"/>
    <w:rsid w:val="001A6359"/>
    <w:rsid w:val="001A6639"/>
    <w:rsid w:val="001A66FF"/>
    <w:rsid w:val="001A7568"/>
    <w:rsid w:val="001A7575"/>
    <w:rsid w:val="001A7C36"/>
    <w:rsid w:val="001B0A86"/>
    <w:rsid w:val="001B257B"/>
    <w:rsid w:val="001B281C"/>
    <w:rsid w:val="001B28F6"/>
    <w:rsid w:val="001B3748"/>
    <w:rsid w:val="001B3E61"/>
    <w:rsid w:val="001B4301"/>
    <w:rsid w:val="001B55A4"/>
    <w:rsid w:val="001B7570"/>
    <w:rsid w:val="001C363D"/>
    <w:rsid w:val="001C3961"/>
    <w:rsid w:val="001C4C93"/>
    <w:rsid w:val="001C4FD2"/>
    <w:rsid w:val="001C53C4"/>
    <w:rsid w:val="001C671F"/>
    <w:rsid w:val="001C70B7"/>
    <w:rsid w:val="001D33A8"/>
    <w:rsid w:val="001D3F96"/>
    <w:rsid w:val="001D44B8"/>
    <w:rsid w:val="001D4C4C"/>
    <w:rsid w:val="001D5BB1"/>
    <w:rsid w:val="001D6F1A"/>
    <w:rsid w:val="001D71C4"/>
    <w:rsid w:val="001D760C"/>
    <w:rsid w:val="001D7C16"/>
    <w:rsid w:val="001D7FBD"/>
    <w:rsid w:val="001E0B81"/>
    <w:rsid w:val="001E31A5"/>
    <w:rsid w:val="001E54DD"/>
    <w:rsid w:val="001E61F2"/>
    <w:rsid w:val="001E6707"/>
    <w:rsid w:val="001E729F"/>
    <w:rsid w:val="001E7970"/>
    <w:rsid w:val="001F0F2B"/>
    <w:rsid w:val="001F3098"/>
    <w:rsid w:val="001F371B"/>
    <w:rsid w:val="001F3808"/>
    <w:rsid w:val="001F3FC9"/>
    <w:rsid w:val="001F4614"/>
    <w:rsid w:val="001F59E6"/>
    <w:rsid w:val="001F70B5"/>
    <w:rsid w:val="001F726D"/>
    <w:rsid w:val="001F7786"/>
    <w:rsid w:val="00200977"/>
    <w:rsid w:val="00201D02"/>
    <w:rsid w:val="002023CE"/>
    <w:rsid w:val="00202C43"/>
    <w:rsid w:val="0020460D"/>
    <w:rsid w:val="0020579A"/>
    <w:rsid w:val="00207B04"/>
    <w:rsid w:val="00210812"/>
    <w:rsid w:val="00210DA3"/>
    <w:rsid w:val="002111DB"/>
    <w:rsid w:val="002115BE"/>
    <w:rsid w:val="00211660"/>
    <w:rsid w:val="0021319D"/>
    <w:rsid w:val="002146E7"/>
    <w:rsid w:val="002156F7"/>
    <w:rsid w:val="00216943"/>
    <w:rsid w:val="002170DF"/>
    <w:rsid w:val="00220DD2"/>
    <w:rsid w:val="00220FA4"/>
    <w:rsid w:val="00221565"/>
    <w:rsid w:val="0022468C"/>
    <w:rsid w:val="00224965"/>
    <w:rsid w:val="00224F8B"/>
    <w:rsid w:val="00225567"/>
    <w:rsid w:val="00227994"/>
    <w:rsid w:val="00227EAC"/>
    <w:rsid w:val="00230CD3"/>
    <w:rsid w:val="0023180D"/>
    <w:rsid w:val="002321F7"/>
    <w:rsid w:val="002324A7"/>
    <w:rsid w:val="00233366"/>
    <w:rsid w:val="002347F9"/>
    <w:rsid w:val="00234D8B"/>
    <w:rsid w:val="002350C6"/>
    <w:rsid w:val="00235C75"/>
    <w:rsid w:val="002360CB"/>
    <w:rsid w:val="00236B1F"/>
    <w:rsid w:val="002371A6"/>
    <w:rsid w:val="00237ECE"/>
    <w:rsid w:val="002401D9"/>
    <w:rsid w:val="002402EE"/>
    <w:rsid w:val="0024216C"/>
    <w:rsid w:val="00244122"/>
    <w:rsid w:val="00245918"/>
    <w:rsid w:val="00245A8E"/>
    <w:rsid w:val="00245E78"/>
    <w:rsid w:val="0024777A"/>
    <w:rsid w:val="00253797"/>
    <w:rsid w:val="00254EBC"/>
    <w:rsid w:val="00254F2C"/>
    <w:rsid w:val="00255293"/>
    <w:rsid w:val="002555EF"/>
    <w:rsid w:val="00255889"/>
    <w:rsid w:val="00255F23"/>
    <w:rsid w:val="00255F83"/>
    <w:rsid w:val="00256916"/>
    <w:rsid w:val="00261F18"/>
    <w:rsid w:val="002627EE"/>
    <w:rsid w:val="00262F5E"/>
    <w:rsid w:val="00263406"/>
    <w:rsid w:val="0026341F"/>
    <w:rsid w:val="0026464E"/>
    <w:rsid w:val="0026479D"/>
    <w:rsid w:val="0026637D"/>
    <w:rsid w:val="00267147"/>
    <w:rsid w:val="00267CD4"/>
    <w:rsid w:val="0027118E"/>
    <w:rsid w:val="00273E90"/>
    <w:rsid w:val="00274617"/>
    <w:rsid w:val="00274F57"/>
    <w:rsid w:val="00275B68"/>
    <w:rsid w:val="002767ED"/>
    <w:rsid w:val="00277C44"/>
    <w:rsid w:val="00280A85"/>
    <w:rsid w:val="002816B9"/>
    <w:rsid w:val="00281F3C"/>
    <w:rsid w:val="00282DBB"/>
    <w:rsid w:val="00283544"/>
    <w:rsid w:val="00283C2B"/>
    <w:rsid w:val="002874D1"/>
    <w:rsid w:val="00287CAB"/>
    <w:rsid w:val="00292012"/>
    <w:rsid w:val="002922AC"/>
    <w:rsid w:val="0029309E"/>
    <w:rsid w:val="00295425"/>
    <w:rsid w:val="00295A1F"/>
    <w:rsid w:val="002961D6"/>
    <w:rsid w:val="002964E2"/>
    <w:rsid w:val="002A1217"/>
    <w:rsid w:val="002A1AF0"/>
    <w:rsid w:val="002A1FEE"/>
    <w:rsid w:val="002A3403"/>
    <w:rsid w:val="002A4802"/>
    <w:rsid w:val="002A7C33"/>
    <w:rsid w:val="002B0836"/>
    <w:rsid w:val="002B0A15"/>
    <w:rsid w:val="002B0F57"/>
    <w:rsid w:val="002B2017"/>
    <w:rsid w:val="002B279E"/>
    <w:rsid w:val="002B4090"/>
    <w:rsid w:val="002B5708"/>
    <w:rsid w:val="002B6A1D"/>
    <w:rsid w:val="002B6D61"/>
    <w:rsid w:val="002B7BB3"/>
    <w:rsid w:val="002C25F3"/>
    <w:rsid w:val="002C2FCE"/>
    <w:rsid w:val="002C3DBD"/>
    <w:rsid w:val="002C6B48"/>
    <w:rsid w:val="002D0E7B"/>
    <w:rsid w:val="002D161D"/>
    <w:rsid w:val="002D2FB1"/>
    <w:rsid w:val="002D4789"/>
    <w:rsid w:val="002D5A9F"/>
    <w:rsid w:val="002D5DC6"/>
    <w:rsid w:val="002D774D"/>
    <w:rsid w:val="002E31C0"/>
    <w:rsid w:val="002E3BBE"/>
    <w:rsid w:val="002E505D"/>
    <w:rsid w:val="002E516B"/>
    <w:rsid w:val="002E627F"/>
    <w:rsid w:val="002E7AEA"/>
    <w:rsid w:val="002F2B64"/>
    <w:rsid w:val="002F3A41"/>
    <w:rsid w:val="002F3C05"/>
    <w:rsid w:val="002F423A"/>
    <w:rsid w:val="002F45CD"/>
    <w:rsid w:val="002F49C7"/>
    <w:rsid w:val="002F771A"/>
    <w:rsid w:val="003018FD"/>
    <w:rsid w:val="00311566"/>
    <w:rsid w:val="00313393"/>
    <w:rsid w:val="0031374A"/>
    <w:rsid w:val="00313E9E"/>
    <w:rsid w:val="003142F7"/>
    <w:rsid w:val="00315462"/>
    <w:rsid w:val="00315D45"/>
    <w:rsid w:val="003165A5"/>
    <w:rsid w:val="003173BD"/>
    <w:rsid w:val="003219A2"/>
    <w:rsid w:val="00321BCB"/>
    <w:rsid w:val="00321F8D"/>
    <w:rsid w:val="00322C20"/>
    <w:rsid w:val="00322FBF"/>
    <w:rsid w:val="00325A7B"/>
    <w:rsid w:val="00326F42"/>
    <w:rsid w:val="0032789B"/>
    <w:rsid w:val="00330FEB"/>
    <w:rsid w:val="003310D2"/>
    <w:rsid w:val="00331656"/>
    <w:rsid w:val="00332B38"/>
    <w:rsid w:val="0033312F"/>
    <w:rsid w:val="00335015"/>
    <w:rsid w:val="003356E1"/>
    <w:rsid w:val="00335A21"/>
    <w:rsid w:val="0033688C"/>
    <w:rsid w:val="003401A9"/>
    <w:rsid w:val="00341918"/>
    <w:rsid w:val="003419FD"/>
    <w:rsid w:val="003425A7"/>
    <w:rsid w:val="00343742"/>
    <w:rsid w:val="0034528C"/>
    <w:rsid w:val="00345B54"/>
    <w:rsid w:val="003467ED"/>
    <w:rsid w:val="0035071E"/>
    <w:rsid w:val="00352025"/>
    <w:rsid w:val="0035277C"/>
    <w:rsid w:val="00352E3A"/>
    <w:rsid w:val="00353224"/>
    <w:rsid w:val="003533F0"/>
    <w:rsid w:val="0035347B"/>
    <w:rsid w:val="0035483E"/>
    <w:rsid w:val="00355578"/>
    <w:rsid w:val="0035564E"/>
    <w:rsid w:val="003565E1"/>
    <w:rsid w:val="00356CC6"/>
    <w:rsid w:val="00357216"/>
    <w:rsid w:val="00357E52"/>
    <w:rsid w:val="0036169A"/>
    <w:rsid w:val="00361DAE"/>
    <w:rsid w:val="00362105"/>
    <w:rsid w:val="00362467"/>
    <w:rsid w:val="00362A3F"/>
    <w:rsid w:val="003636B8"/>
    <w:rsid w:val="00364AF1"/>
    <w:rsid w:val="00366459"/>
    <w:rsid w:val="00366509"/>
    <w:rsid w:val="00366F2A"/>
    <w:rsid w:val="00370497"/>
    <w:rsid w:val="0037404C"/>
    <w:rsid w:val="003747C6"/>
    <w:rsid w:val="00374E97"/>
    <w:rsid w:val="0037639B"/>
    <w:rsid w:val="0037683C"/>
    <w:rsid w:val="00376B04"/>
    <w:rsid w:val="003803A4"/>
    <w:rsid w:val="00380F32"/>
    <w:rsid w:val="00381137"/>
    <w:rsid w:val="00382C92"/>
    <w:rsid w:val="00385252"/>
    <w:rsid w:val="00385EA7"/>
    <w:rsid w:val="00386AB2"/>
    <w:rsid w:val="00387588"/>
    <w:rsid w:val="00390BDE"/>
    <w:rsid w:val="00392021"/>
    <w:rsid w:val="00393054"/>
    <w:rsid w:val="003965FB"/>
    <w:rsid w:val="0039672B"/>
    <w:rsid w:val="00396DD2"/>
    <w:rsid w:val="00396F39"/>
    <w:rsid w:val="003A2F48"/>
    <w:rsid w:val="003A342F"/>
    <w:rsid w:val="003A3F65"/>
    <w:rsid w:val="003A5433"/>
    <w:rsid w:val="003A6E54"/>
    <w:rsid w:val="003A7FA6"/>
    <w:rsid w:val="003B0007"/>
    <w:rsid w:val="003B17D7"/>
    <w:rsid w:val="003B1A31"/>
    <w:rsid w:val="003B1BFA"/>
    <w:rsid w:val="003B33E9"/>
    <w:rsid w:val="003B3CD0"/>
    <w:rsid w:val="003B42EB"/>
    <w:rsid w:val="003B48AA"/>
    <w:rsid w:val="003B495B"/>
    <w:rsid w:val="003B5590"/>
    <w:rsid w:val="003B55E8"/>
    <w:rsid w:val="003B56CD"/>
    <w:rsid w:val="003B5AFB"/>
    <w:rsid w:val="003B6460"/>
    <w:rsid w:val="003B78FA"/>
    <w:rsid w:val="003B7E0B"/>
    <w:rsid w:val="003B7E6A"/>
    <w:rsid w:val="003C00B7"/>
    <w:rsid w:val="003C00DB"/>
    <w:rsid w:val="003C0469"/>
    <w:rsid w:val="003C1D53"/>
    <w:rsid w:val="003C241E"/>
    <w:rsid w:val="003C2690"/>
    <w:rsid w:val="003C2B4A"/>
    <w:rsid w:val="003C2E02"/>
    <w:rsid w:val="003C34D1"/>
    <w:rsid w:val="003C3E16"/>
    <w:rsid w:val="003C4BFD"/>
    <w:rsid w:val="003C4CA8"/>
    <w:rsid w:val="003C528A"/>
    <w:rsid w:val="003C58B8"/>
    <w:rsid w:val="003C5B7E"/>
    <w:rsid w:val="003C603A"/>
    <w:rsid w:val="003C79DC"/>
    <w:rsid w:val="003C7D90"/>
    <w:rsid w:val="003D2455"/>
    <w:rsid w:val="003D391A"/>
    <w:rsid w:val="003D5CC6"/>
    <w:rsid w:val="003D7085"/>
    <w:rsid w:val="003D7610"/>
    <w:rsid w:val="003D7DE0"/>
    <w:rsid w:val="003E017B"/>
    <w:rsid w:val="003E01DC"/>
    <w:rsid w:val="003E0892"/>
    <w:rsid w:val="003E10C8"/>
    <w:rsid w:val="003E323D"/>
    <w:rsid w:val="003E372B"/>
    <w:rsid w:val="003E3818"/>
    <w:rsid w:val="003E38E6"/>
    <w:rsid w:val="003E4CDD"/>
    <w:rsid w:val="003E6326"/>
    <w:rsid w:val="003E7089"/>
    <w:rsid w:val="003E726F"/>
    <w:rsid w:val="003E76A0"/>
    <w:rsid w:val="003E7826"/>
    <w:rsid w:val="003E7E58"/>
    <w:rsid w:val="003F0ABC"/>
    <w:rsid w:val="003F0C0C"/>
    <w:rsid w:val="003F112C"/>
    <w:rsid w:val="003F2215"/>
    <w:rsid w:val="003F26A9"/>
    <w:rsid w:val="003F26D8"/>
    <w:rsid w:val="003F4B37"/>
    <w:rsid w:val="003F4B3C"/>
    <w:rsid w:val="003F501D"/>
    <w:rsid w:val="003F5E0F"/>
    <w:rsid w:val="003F6780"/>
    <w:rsid w:val="003F73FB"/>
    <w:rsid w:val="004005F3"/>
    <w:rsid w:val="00400958"/>
    <w:rsid w:val="00401374"/>
    <w:rsid w:val="0040174B"/>
    <w:rsid w:val="0040210B"/>
    <w:rsid w:val="00403D96"/>
    <w:rsid w:val="00404A11"/>
    <w:rsid w:val="00404A9E"/>
    <w:rsid w:val="00404BC2"/>
    <w:rsid w:val="00404D3E"/>
    <w:rsid w:val="0040585E"/>
    <w:rsid w:val="004073A5"/>
    <w:rsid w:val="00410AA6"/>
    <w:rsid w:val="004113E2"/>
    <w:rsid w:val="00411653"/>
    <w:rsid w:val="004116AA"/>
    <w:rsid w:val="00411776"/>
    <w:rsid w:val="00413B74"/>
    <w:rsid w:val="004141AB"/>
    <w:rsid w:val="00414424"/>
    <w:rsid w:val="00414771"/>
    <w:rsid w:val="00415F0F"/>
    <w:rsid w:val="004178A4"/>
    <w:rsid w:val="004204ED"/>
    <w:rsid w:val="00424639"/>
    <w:rsid w:val="004260ED"/>
    <w:rsid w:val="004264DA"/>
    <w:rsid w:val="00427036"/>
    <w:rsid w:val="00427ECA"/>
    <w:rsid w:val="004303C0"/>
    <w:rsid w:val="00430AA0"/>
    <w:rsid w:val="00431E2B"/>
    <w:rsid w:val="00432696"/>
    <w:rsid w:val="00432E7C"/>
    <w:rsid w:val="00433145"/>
    <w:rsid w:val="00434047"/>
    <w:rsid w:val="004342EE"/>
    <w:rsid w:val="00434D6C"/>
    <w:rsid w:val="00436377"/>
    <w:rsid w:val="004366C8"/>
    <w:rsid w:val="00436B79"/>
    <w:rsid w:val="00437DA5"/>
    <w:rsid w:val="00441631"/>
    <w:rsid w:val="00441895"/>
    <w:rsid w:val="00442B12"/>
    <w:rsid w:val="00444229"/>
    <w:rsid w:val="00446B2A"/>
    <w:rsid w:val="004471DC"/>
    <w:rsid w:val="00447FBE"/>
    <w:rsid w:val="0045034A"/>
    <w:rsid w:val="004505F0"/>
    <w:rsid w:val="004508CA"/>
    <w:rsid w:val="004510DA"/>
    <w:rsid w:val="00451A58"/>
    <w:rsid w:val="00451BC3"/>
    <w:rsid w:val="00451F38"/>
    <w:rsid w:val="00453863"/>
    <w:rsid w:val="00454D53"/>
    <w:rsid w:val="00460806"/>
    <w:rsid w:val="00461348"/>
    <w:rsid w:val="0046172C"/>
    <w:rsid w:val="0046174B"/>
    <w:rsid w:val="00461810"/>
    <w:rsid w:val="00461FF5"/>
    <w:rsid w:val="0046375C"/>
    <w:rsid w:val="00463E05"/>
    <w:rsid w:val="00466797"/>
    <w:rsid w:val="004668EB"/>
    <w:rsid w:val="00466E0D"/>
    <w:rsid w:val="0047074B"/>
    <w:rsid w:val="00472A29"/>
    <w:rsid w:val="004776F0"/>
    <w:rsid w:val="00477E87"/>
    <w:rsid w:val="004800F2"/>
    <w:rsid w:val="00480166"/>
    <w:rsid w:val="004804C9"/>
    <w:rsid w:val="004804EE"/>
    <w:rsid w:val="00481454"/>
    <w:rsid w:val="00482712"/>
    <w:rsid w:val="00482A3F"/>
    <w:rsid w:val="00482DCF"/>
    <w:rsid w:val="00482DE6"/>
    <w:rsid w:val="004837F4"/>
    <w:rsid w:val="00484DC6"/>
    <w:rsid w:val="00485564"/>
    <w:rsid w:val="00486B48"/>
    <w:rsid w:val="004874F4"/>
    <w:rsid w:val="00487CB7"/>
    <w:rsid w:val="004936FA"/>
    <w:rsid w:val="00494329"/>
    <w:rsid w:val="00494496"/>
    <w:rsid w:val="004944BD"/>
    <w:rsid w:val="004A00A9"/>
    <w:rsid w:val="004A0780"/>
    <w:rsid w:val="004A3B1E"/>
    <w:rsid w:val="004A4078"/>
    <w:rsid w:val="004A46DF"/>
    <w:rsid w:val="004A4907"/>
    <w:rsid w:val="004A4C9D"/>
    <w:rsid w:val="004A56BB"/>
    <w:rsid w:val="004A58DC"/>
    <w:rsid w:val="004A59CA"/>
    <w:rsid w:val="004A7748"/>
    <w:rsid w:val="004A7A6D"/>
    <w:rsid w:val="004B129E"/>
    <w:rsid w:val="004B14E0"/>
    <w:rsid w:val="004B1CD6"/>
    <w:rsid w:val="004B4294"/>
    <w:rsid w:val="004C0107"/>
    <w:rsid w:val="004C0123"/>
    <w:rsid w:val="004C07CC"/>
    <w:rsid w:val="004C1170"/>
    <w:rsid w:val="004C2B47"/>
    <w:rsid w:val="004C3461"/>
    <w:rsid w:val="004C4340"/>
    <w:rsid w:val="004C43F1"/>
    <w:rsid w:val="004C467E"/>
    <w:rsid w:val="004C53C0"/>
    <w:rsid w:val="004C5722"/>
    <w:rsid w:val="004C58BB"/>
    <w:rsid w:val="004C6462"/>
    <w:rsid w:val="004C70B2"/>
    <w:rsid w:val="004C7716"/>
    <w:rsid w:val="004D1E17"/>
    <w:rsid w:val="004D37CD"/>
    <w:rsid w:val="004D4620"/>
    <w:rsid w:val="004D4CDA"/>
    <w:rsid w:val="004D5CDD"/>
    <w:rsid w:val="004D5EE3"/>
    <w:rsid w:val="004D6D90"/>
    <w:rsid w:val="004D6FFB"/>
    <w:rsid w:val="004D7C39"/>
    <w:rsid w:val="004E27B4"/>
    <w:rsid w:val="004E5176"/>
    <w:rsid w:val="004E617A"/>
    <w:rsid w:val="004E7E4D"/>
    <w:rsid w:val="004F099E"/>
    <w:rsid w:val="004F1FDE"/>
    <w:rsid w:val="004F359C"/>
    <w:rsid w:val="004F364B"/>
    <w:rsid w:val="004F4BC1"/>
    <w:rsid w:val="004F4D39"/>
    <w:rsid w:val="004F58C0"/>
    <w:rsid w:val="004F7412"/>
    <w:rsid w:val="004F7610"/>
    <w:rsid w:val="00500053"/>
    <w:rsid w:val="005003D2"/>
    <w:rsid w:val="00500F04"/>
    <w:rsid w:val="00501A10"/>
    <w:rsid w:val="00502384"/>
    <w:rsid w:val="00502CCA"/>
    <w:rsid w:val="00502E92"/>
    <w:rsid w:val="0050305F"/>
    <w:rsid w:val="005044AF"/>
    <w:rsid w:val="00506F79"/>
    <w:rsid w:val="005077B5"/>
    <w:rsid w:val="00507ABE"/>
    <w:rsid w:val="00510687"/>
    <w:rsid w:val="00510E1C"/>
    <w:rsid w:val="00511A75"/>
    <w:rsid w:val="00511BBB"/>
    <w:rsid w:val="00512090"/>
    <w:rsid w:val="00512A27"/>
    <w:rsid w:val="0051479B"/>
    <w:rsid w:val="005150F8"/>
    <w:rsid w:val="00515C71"/>
    <w:rsid w:val="00517AD9"/>
    <w:rsid w:val="00520EF8"/>
    <w:rsid w:val="00523D8C"/>
    <w:rsid w:val="00525908"/>
    <w:rsid w:val="00525938"/>
    <w:rsid w:val="00526761"/>
    <w:rsid w:val="00530106"/>
    <w:rsid w:val="0053015D"/>
    <w:rsid w:val="005303EC"/>
    <w:rsid w:val="00533085"/>
    <w:rsid w:val="005337C9"/>
    <w:rsid w:val="00533BD1"/>
    <w:rsid w:val="00536FE2"/>
    <w:rsid w:val="005374D5"/>
    <w:rsid w:val="00541D8D"/>
    <w:rsid w:val="005429A3"/>
    <w:rsid w:val="00543FF9"/>
    <w:rsid w:val="00544BFF"/>
    <w:rsid w:val="00545501"/>
    <w:rsid w:val="00545591"/>
    <w:rsid w:val="00545733"/>
    <w:rsid w:val="00546E0B"/>
    <w:rsid w:val="00547A8C"/>
    <w:rsid w:val="005504DE"/>
    <w:rsid w:val="0055088B"/>
    <w:rsid w:val="00551252"/>
    <w:rsid w:val="00552856"/>
    <w:rsid w:val="0055406F"/>
    <w:rsid w:val="005548CA"/>
    <w:rsid w:val="00555264"/>
    <w:rsid w:val="005559E4"/>
    <w:rsid w:val="00556752"/>
    <w:rsid w:val="00560036"/>
    <w:rsid w:val="0056048A"/>
    <w:rsid w:val="00561048"/>
    <w:rsid w:val="005613CD"/>
    <w:rsid w:val="00561B19"/>
    <w:rsid w:val="00561CA4"/>
    <w:rsid w:val="00561DA2"/>
    <w:rsid w:val="00562F5D"/>
    <w:rsid w:val="00564232"/>
    <w:rsid w:val="00565214"/>
    <w:rsid w:val="00566907"/>
    <w:rsid w:val="005669FE"/>
    <w:rsid w:val="00567D01"/>
    <w:rsid w:val="0057035E"/>
    <w:rsid w:val="00570F31"/>
    <w:rsid w:val="005714BE"/>
    <w:rsid w:val="005728CF"/>
    <w:rsid w:val="00573E88"/>
    <w:rsid w:val="005748F7"/>
    <w:rsid w:val="0057583C"/>
    <w:rsid w:val="005759DE"/>
    <w:rsid w:val="00575C95"/>
    <w:rsid w:val="00577A83"/>
    <w:rsid w:val="00580BF5"/>
    <w:rsid w:val="00581192"/>
    <w:rsid w:val="00581CD3"/>
    <w:rsid w:val="00582330"/>
    <w:rsid w:val="005835F9"/>
    <w:rsid w:val="00583976"/>
    <w:rsid w:val="005846AB"/>
    <w:rsid w:val="00585306"/>
    <w:rsid w:val="0058589B"/>
    <w:rsid w:val="00585FE3"/>
    <w:rsid w:val="00592E13"/>
    <w:rsid w:val="0059362C"/>
    <w:rsid w:val="0059383A"/>
    <w:rsid w:val="00594CAF"/>
    <w:rsid w:val="00594EFA"/>
    <w:rsid w:val="00595138"/>
    <w:rsid w:val="00596E07"/>
    <w:rsid w:val="005A0146"/>
    <w:rsid w:val="005A1199"/>
    <w:rsid w:val="005A1283"/>
    <w:rsid w:val="005A1C20"/>
    <w:rsid w:val="005A2A05"/>
    <w:rsid w:val="005A3872"/>
    <w:rsid w:val="005A3E92"/>
    <w:rsid w:val="005A42E7"/>
    <w:rsid w:val="005A5C85"/>
    <w:rsid w:val="005A642D"/>
    <w:rsid w:val="005A680C"/>
    <w:rsid w:val="005A6D0C"/>
    <w:rsid w:val="005A7CE7"/>
    <w:rsid w:val="005A7F5B"/>
    <w:rsid w:val="005B07E0"/>
    <w:rsid w:val="005B2783"/>
    <w:rsid w:val="005B3369"/>
    <w:rsid w:val="005B3776"/>
    <w:rsid w:val="005B4278"/>
    <w:rsid w:val="005B5883"/>
    <w:rsid w:val="005B6E9D"/>
    <w:rsid w:val="005C041A"/>
    <w:rsid w:val="005C0BE1"/>
    <w:rsid w:val="005C0D05"/>
    <w:rsid w:val="005C152F"/>
    <w:rsid w:val="005C2CB1"/>
    <w:rsid w:val="005C2DB0"/>
    <w:rsid w:val="005C2EB2"/>
    <w:rsid w:val="005C2F2E"/>
    <w:rsid w:val="005C35E4"/>
    <w:rsid w:val="005C3DAF"/>
    <w:rsid w:val="005C40D6"/>
    <w:rsid w:val="005C481F"/>
    <w:rsid w:val="005C4A3E"/>
    <w:rsid w:val="005C54C9"/>
    <w:rsid w:val="005C5516"/>
    <w:rsid w:val="005C58C3"/>
    <w:rsid w:val="005C67FF"/>
    <w:rsid w:val="005C78E1"/>
    <w:rsid w:val="005D042E"/>
    <w:rsid w:val="005D05CE"/>
    <w:rsid w:val="005D1477"/>
    <w:rsid w:val="005D1DD3"/>
    <w:rsid w:val="005D2D99"/>
    <w:rsid w:val="005D3285"/>
    <w:rsid w:val="005D55EC"/>
    <w:rsid w:val="005D57C4"/>
    <w:rsid w:val="005D64B8"/>
    <w:rsid w:val="005D67BB"/>
    <w:rsid w:val="005D6F4A"/>
    <w:rsid w:val="005D7D57"/>
    <w:rsid w:val="005E06C7"/>
    <w:rsid w:val="005E165B"/>
    <w:rsid w:val="005E2B46"/>
    <w:rsid w:val="005E3B2E"/>
    <w:rsid w:val="005E4ACE"/>
    <w:rsid w:val="005E4F62"/>
    <w:rsid w:val="005E5A85"/>
    <w:rsid w:val="005E7294"/>
    <w:rsid w:val="005E7B1C"/>
    <w:rsid w:val="005F0D84"/>
    <w:rsid w:val="005F2584"/>
    <w:rsid w:val="005F2DB1"/>
    <w:rsid w:val="005F2F7F"/>
    <w:rsid w:val="005F3EE1"/>
    <w:rsid w:val="005F4D75"/>
    <w:rsid w:val="005F599F"/>
    <w:rsid w:val="00601630"/>
    <w:rsid w:val="00604BCE"/>
    <w:rsid w:val="00605FF3"/>
    <w:rsid w:val="006063A8"/>
    <w:rsid w:val="006073BC"/>
    <w:rsid w:val="00607889"/>
    <w:rsid w:val="00612155"/>
    <w:rsid w:val="00612492"/>
    <w:rsid w:val="006127B0"/>
    <w:rsid w:val="00613BEF"/>
    <w:rsid w:val="00614068"/>
    <w:rsid w:val="00614DD8"/>
    <w:rsid w:val="00617FF4"/>
    <w:rsid w:val="0062195F"/>
    <w:rsid w:val="00622183"/>
    <w:rsid w:val="0062357B"/>
    <w:rsid w:val="00624CC4"/>
    <w:rsid w:val="0062553B"/>
    <w:rsid w:val="00625A0D"/>
    <w:rsid w:val="006265B9"/>
    <w:rsid w:val="00626EC6"/>
    <w:rsid w:val="00627673"/>
    <w:rsid w:val="00631066"/>
    <w:rsid w:val="006324D1"/>
    <w:rsid w:val="00632855"/>
    <w:rsid w:val="00633066"/>
    <w:rsid w:val="00633F9B"/>
    <w:rsid w:val="006355B9"/>
    <w:rsid w:val="00635BFC"/>
    <w:rsid w:val="00635EE2"/>
    <w:rsid w:val="00636355"/>
    <w:rsid w:val="0063672D"/>
    <w:rsid w:val="00637170"/>
    <w:rsid w:val="006371FE"/>
    <w:rsid w:val="00640643"/>
    <w:rsid w:val="00643A92"/>
    <w:rsid w:val="006447C8"/>
    <w:rsid w:val="00644AC1"/>
    <w:rsid w:val="00644C9D"/>
    <w:rsid w:val="00644EAD"/>
    <w:rsid w:val="00644FEF"/>
    <w:rsid w:val="00645322"/>
    <w:rsid w:val="00646076"/>
    <w:rsid w:val="00647ADB"/>
    <w:rsid w:val="006506D0"/>
    <w:rsid w:val="00651E56"/>
    <w:rsid w:val="006528A0"/>
    <w:rsid w:val="00652D33"/>
    <w:rsid w:val="00653A58"/>
    <w:rsid w:val="00653C58"/>
    <w:rsid w:val="00653F5C"/>
    <w:rsid w:val="00656756"/>
    <w:rsid w:val="00656763"/>
    <w:rsid w:val="00656C1E"/>
    <w:rsid w:val="006575FA"/>
    <w:rsid w:val="00657D55"/>
    <w:rsid w:val="006606FF"/>
    <w:rsid w:val="00661556"/>
    <w:rsid w:val="00662820"/>
    <w:rsid w:val="00662C21"/>
    <w:rsid w:val="0066365B"/>
    <w:rsid w:val="00665B5F"/>
    <w:rsid w:val="00665BEA"/>
    <w:rsid w:val="00665DB2"/>
    <w:rsid w:val="00667832"/>
    <w:rsid w:val="0067013C"/>
    <w:rsid w:val="006712D8"/>
    <w:rsid w:val="006712ED"/>
    <w:rsid w:val="0067158F"/>
    <w:rsid w:val="00671CF8"/>
    <w:rsid w:val="006727FE"/>
    <w:rsid w:val="00673CC7"/>
    <w:rsid w:val="00674B56"/>
    <w:rsid w:val="006752C6"/>
    <w:rsid w:val="00675537"/>
    <w:rsid w:val="00675662"/>
    <w:rsid w:val="00676530"/>
    <w:rsid w:val="00677CBE"/>
    <w:rsid w:val="00677F1B"/>
    <w:rsid w:val="006800AC"/>
    <w:rsid w:val="0068135D"/>
    <w:rsid w:val="00681F93"/>
    <w:rsid w:val="006839BA"/>
    <w:rsid w:val="00686068"/>
    <w:rsid w:val="00686E4D"/>
    <w:rsid w:val="00686E5F"/>
    <w:rsid w:val="006877B0"/>
    <w:rsid w:val="00690D20"/>
    <w:rsid w:val="006916D3"/>
    <w:rsid w:val="00692BEA"/>
    <w:rsid w:val="00693542"/>
    <w:rsid w:val="00693DAC"/>
    <w:rsid w:val="00695BD7"/>
    <w:rsid w:val="006961D6"/>
    <w:rsid w:val="00696CAF"/>
    <w:rsid w:val="00696E09"/>
    <w:rsid w:val="00697422"/>
    <w:rsid w:val="006A1D00"/>
    <w:rsid w:val="006A2BAA"/>
    <w:rsid w:val="006A3CB2"/>
    <w:rsid w:val="006A44D5"/>
    <w:rsid w:val="006A4BD1"/>
    <w:rsid w:val="006A505A"/>
    <w:rsid w:val="006A5A31"/>
    <w:rsid w:val="006A7C92"/>
    <w:rsid w:val="006B0317"/>
    <w:rsid w:val="006B1843"/>
    <w:rsid w:val="006B18D1"/>
    <w:rsid w:val="006B1FC0"/>
    <w:rsid w:val="006B214A"/>
    <w:rsid w:val="006B2B3A"/>
    <w:rsid w:val="006B350A"/>
    <w:rsid w:val="006B4DEB"/>
    <w:rsid w:val="006B6AC9"/>
    <w:rsid w:val="006C1CA9"/>
    <w:rsid w:val="006C1D06"/>
    <w:rsid w:val="006C2863"/>
    <w:rsid w:val="006C53FC"/>
    <w:rsid w:val="006C5413"/>
    <w:rsid w:val="006C56EB"/>
    <w:rsid w:val="006C6C6F"/>
    <w:rsid w:val="006C70D1"/>
    <w:rsid w:val="006D0275"/>
    <w:rsid w:val="006D3193"/>
    <w:rsid w:val="006D4B90"/>
    <w:rsid w:val="006D5ED6"/>
    <w:rsid w:val="006D6EA2"/>
    <w:rsid w:val="006D7424"/>
    <w:rsid w:val="006D7A5F"/>
    <w:rsid w:val="006E021D"/>
    <w:rsid w:val="006E1DC5"/>
    <w:rsid w:val="006E3810"/>
    <w:rsid w:val="006E41BC"/>
    <w:rsid w:val="006E6E2C"/>
    <w:rsid w:val="006E7AF1"/>
    <w:rsid w:val="006E7E78"/>
    <w:rsid w:val="006E7F2A"/>
    <w:rsid w:val="006F03CB"/>
    <w:rsid w:val="006F12E3"/>
    <w:rsid w:val="006F1582"/>
    <w:rsid w:val="006F3002"/>
    <w:rsid w:val="006F3221"/>
    <w:rsid w:val="006F3D51"/>
    <w:rsid w:val="006F6432"/>
    <w:rsid w:val="006F7129"/>
    <w:rsid w:val="006F74A7"/>
    <w:rsid w:val="00700C8D"/>
    <w:rsid w:val="0070257D"/>
    <w:rsid w:val="00702A85"/>
    <w:rsid w:val="007031D5"/>
    <w:rsid w:val="007038D4"/>
    <w:rsid w:val="00703A60"/>
    <w:rsid w:val="00703C6D"/>
    <w:rsid w:val="0070464D"/>
    <w:rsid w:val="00704F87"/>
    <w:rsid w:val="00705D7D"/>
    <w:rsid w:val="00706185"/>
    <w:rsid w:val="00706756"/>
    <w:rsid w:val="00706DEE"/>
    <w:rsid w:val="00707A9B"/>
    <w:rsid w:val="00712412"/>
    <w:rsid w:val="007125AA"/>
    <w:rsid w:val="0071490C"/>
    <w:rsid w:val="007151B8"/>
    <w:rsid w:val="007174A0"/>
    <w:rsid w:val="00717CD8"/>
    <w:rsid w:val="0072113C"/>
    <w:rsid w:val="007211C0"/>
    <w:rsid w:val="00721637"/>
    <w:rsid w:val="00724598"/>
    <w:rsid w:val="00727BDC"/>
    <w:rsid w:val="00727CD6"/>
    <w:rsid w:val="007307EC"/>
    <w:rsid w:val="00730E62"/>
    <w:rsid w:val="007311F9"/>
    <w:rsid w:val="00731FCE"/>
    <w:rsid w:val="00732958"/>
    <w:rsid w:val="007329EB"/>
    <w:rsid w:val="00733A58"/>
    <w:rsid w:val="00736276"/>
    <w:rsid w:val="0073652A"/>
    <w:rsid w:val="0074007C"/>
    <w:rsid w:val="00740D0C"/>
    <w:rsid w:val="0074101A"/>
    <w:rsid w:val="007419C5"/>
    <w:rsid w:val="00741AB4"/>
    <w:rsid w:val="00742FE4"/>
    <w:rsid w:val="00743BB4"/>
    <w:rsid w:val="00745D62"/>
    <w:rsid w:val="00745FA9"/>
    <w:rsid w:val="007468BA"/>
    <w:rsid w:val="00746B35"/>
    <w:rsid w:val="00746D32"/>
    <w:rsid w:val="00746E4F"/>
    <w:rsid w:val="007473B5"/>
    <w:rsid w:val="00747551"/>
    <w:rsid w:val="00750B7E"/>
    <w:rsid w:val="0075355A"/>
    <w:rsid w:val="00753EDB"/>
    <w:rsid w:val="00755136"/>
    <w:rsid w:val="0075515B"/>
    <w:rsid w:val="00755A3D"/>
    <w:rsid w:val="007569AD"/>
    <w:rsid w:val="00756CFC"/>
    <w:rsid w:val="00756E33"/>
    <w:rsid w:val="00757BA8"/>
    <w:rsid w:val="0076019C"/>
    <w:rsid w:val="00761281"/>
    <w:rsid w:val="00761FCB"/>
    <w:rsid w:val="0076233F"/>
    <w:rsid w:val="00762BDF"/>
    <w:rsid w:val="00763231"/>
    <w:rsid w:val="00764EBB"/>
    <w:rsid w:val="00764F22"/>
    <w:rsid w:val="007664FA"/>
    <w:rsid w:val="0076697E"/>
    <w:rsid w:val="00766AA5"/>
    <w:rsid w:val="00767C0D"/>
    <w:rsid w:val="007729EA"/>
    <w:rsid w:val="00772B06"/>
    <w:rsid w:val="0077441F"/>
    <w:rsid w:val="00774484"/>
    <w:rsid w:val="00775B99"/>
    <w:rsid w:val="00776549"/>
    <w:rsid w:val="00777285"/>
    <w:rsid w:val="00780034"/>
    <w:rsid w:val="00780439"/>
    <w:rsid w:val="0078101F"/>
    <w:rsid w:val="007825AC"/>
    <w:rsid w:val="007872F2"/>
    <w:rsid w:val="0079039E"/>
    <w:rsid w:val="00790C9D"/>
    <w:rsid w:val="00790D9A"/>
    <w:rsid w:val="00791D9E"/>
    <w:rsid w:val="00791EF2"/>
    <w:rsid w:val="00793271"/>
    <w:rsid w:val="00795938"/>
    <w:rsid w:val="00796F77"/>
    <w:rsid w:val="00797C23"/>
    <w:rsid w:val="007A0BAC"/>
    <w:rsid w:val="007A2713"/>
    <w:rsid w:val="007A4306"/>
    <w:rsid w:val="007A5E68"/>
    <w:rsid w:val="007A6D27"/>
    <w:rsid w:val="007A7C24"/>
    <w:rsid w:val="007B0C17"/>
    <w:rsid w:val="007B1E72"/>
    <w:rsid w:val="007B38AC"/>
    <w:rsid w:val="007B3B64"/>
    <w:rsid w:val="007B431E"/>
    <w:rsid w:val="007B6D35"/>
    <w:rsid w:val="007B7043"/>
    <w:rsid w:val="007B760C"/>
    <w:rsid w:val="007B7F52"/>
    <w:rsid w:val="007C17D7"/>
    <w:rsid w:val="007C255D"/>
    <w:rsid w:val="007C61CC"/>
    <w:rsid w:val="007D0491"/>
    <w:rsid w:val="007D05F7"/>
    <w:rsid w:val="007D1310"/>
    <w:rsid w:val="007D211F"/>
    <w:rsid w:val="007D3063"/>
    <w:rsid w:val="007D3296"/>
    <w:rsid w:val="007D3ACE"/>
    <w:rsid w:val="007D5D5B"/>
    <w:rsid w:val="007D5F40"/>
    <w:rsid w:val="007D6842"/>
    <w:rsid w:val="007D704B"/>
    <w:rsid w:val="007D71CC"/>
    <w:rsid w:val="007E239A"/>
    <w:rsid w:val="007E2D0A"/>
    <w:rsid w:val="007E5216"/>
    <w:rsid w:val="007E5518"/>
    <w:rsid w:val="007E5570"/>
    <w:rsid w:val="007F064E"/>
    <w:rsid w:val="007F138D"/>
    <w:rsid w:val="007F1663"/>
    <w:rsid w:val="007F2655"/>
    <w:rsid w:val="007F2C2D"/>
    <w:rsid w:val="007F5AC0"/>
    <w:rsid w:val="007F5DB9"/>
    <w:rsid w:val="007F7633"/>
    <w:rsid w:val="00800006"/>
    <w:rsid w:val="00802C58"/>
    <w:rsid w:val="008038BE"/>
    <w:rsid w:val="0080402A"/>
    <w:rsid w:val="00806CCE"/>
    <w:rsid w:val="008079AD"/>
    <w:rsid w:val="00807C7C"/>
    <w:rsid w:val="008105B5"/>
    <w:rsid w:val="00810810"/>
    <w:rsid w:val="008114CF"/>
    <w:rsid w:val="0081261C"/>
    <w:rsid w:val="00812F62"/>
    <w:rsid w:val="0081301B"/>
    <w:rsid w:val="00813A82"/>
    <w:rsid w:val="0081455C"/>
    <w:rsid w:val="00814890"/>
    <w:rsid w:val="008148C1"/>
    <w:rsid w:val="00814E55"/>
    <w:rsid w:val="00814F34"/>
    <w:rsid w:val="00816FF0"/>
    <w:rsid w:val="00821923"/>
    <w:rsid w:val="00821967"/>
    <w:rsid w:val="00824384"/>
    <w:rsid w:val="00824620"/>
    <w:rsid w:val="00824A83"/>
    <w:rsid w:val="00824AAD"/>
    <w:rsid w:val="008250B5"/>
    <w:rsid w:val="00825323"/>
    <w:rsid w:val="008253F0"/>
    <w:rsid w:val="008272E6"/>
    <w:rsid w:val="008311CE"/>
    <w:rsid w:val="008318FF"/>
    <w:rsid w:val="008321C7"/>
    <w:rsid w:val="00832915"/>
    <w:rsid w:val="008341F9"/>
    <w:rsid w:val="00834FFC"/>
    <w:rsid w:val="0083543C"/>
    <w:rsid w:val="00836564"/>
    <w:rsid w:val="00837885"/>
    <w:rsid w:val="008379E8"/>
    <w:rsid w:val="00837CA9"/>
    <w:rsid w:val="008403D6"/>
    <w:rsid w:val="0084127E"/>
    <w:rsid w:val="008433A0"/>
    <w:rsid w:val="0084419F"/>
    <w:rsid w:val="00846648"/>
    <w:rsid w:val="008509B9"/>
    <w:rsid w:val="0085180C"/>
    <w:rsid w:val="00851A7A"/>
    <w:rsid w:val="0085617E"/>
    <w:rsid w:val="00860B16"/>
    <w:rsid w:val="00860D39"/>
    <w:rsid w:val="00862962"/>
    <w:rsid w:val="00864098"/>
    <w:rsid w:val="00866814"/>
    <w:rsid w:val="00867A6B"/>
    <w:rsid w:val="008703FA"/>
    <w:rsid w:val="0087170E"/>
    <w:rsid w:val="0087397C"/>
    <w:rsid w:val="00873FC2"/>
    <w:rsid w:val="008741AD"/>
    <w:rsid w:val="00874F5D"/>
    <w:rsid w:val="00875363"/>
    <w:rsid w:val="00875C29"/>
    <w:rsid w:val="008760B3"/>
    <w:rsid w:val="00876CB7"/>
    <w:rsid w:val="00876F6D"/>
    <w:rsid w:val="00880307"/>
    <w:rsid w:val="008806D3"/>
    <w:rsid w:val="00880B29"/>
    <w:rsid w:val="0088318A"/>
    <w:rsid w:val="008833DF"/>
    <w:rsid w:val="0088397D"/>
    <w:rsid w:val="00885C39"/>
    <w:rsid w:val="00890199"/>
    <w:rsid w:val="00890C67"/>
    <w:rsid w:val="0089131D"/>
    <w:rsid w:val="00891C4B"/>
    <w:rsid w:val="008920F6"/>
    <w:rsid w:val="00892C4E"/>
    <w:rsid w:val="00893265"/>
    <w:rsid w:val="00893F4F"/>
    <w:rsid w:val="00894778"/>
    <w:rsid w:val="008953BC"/>
    <w:rsid w:val="008A141F"/>
    <w:rsid w:val="008A18F3"/>
    <w:rsid w:val="008A3EB6"/>
    <w:rsid w:val="008A45A9"/>
    <w:rsid w:val="008A4637"/>
    <w:rsid w:val="008A4A1B"/>
    <w:rsid w:val="008A6A28"/>
    <w:rsid w:val="008A6C03"/>
    <w:rsid w:val="008B0D96"/>
    <w:rsid w:val="008B2BA1"/>
    <w:rsid w:val="008B2BED"/>
    <w:rsid w:val="008B4AA8"/>
    <w:rsid w:val="008B522A"/>
    <w:rsid w:val="008B55FE"/>
    <w:rsid w:val="008B6214"/>
    <w:rsid w:val="008B74DE"/>
    <w:rsid w:val="008B7ABD"/>
    <w:rsid w:val="008B7DF8"/>
    <w:rsid w:val="008B7F4A"/>
    <w:rsid w:val="008C064A"/>
    <w:rsid w:val="008C294E"/>
    <w:rsid w:val="008C3B02"/>
    <w:rsid w:val="008C4AF8"/>
    <w:rsid w:val="008C5EDE"/>
    <w:rsid w:val="008C61F6"/>
    <w:rsid w:val="008C64F6"/>
    <w:rsid w:val="008D07BA"/>
    <w:rsid w:val="008D0EC2"/>
    <w:rsid w:val="008D1E80"/>
    <w:rsid w:val="008D2A32"/>
    <w:rsid w:val="008D3EA9"/>
    <w:rsid w:val="008D438D"/>
    <w:rsid w:val="008D4E56"/>
    <w:rsid w:val="008D54E9"/>
    <w:rsid w:val="008D5508"/>
    <w:rsid w:val="008D70DE"/>
    <w:rsid w:val="008D7683"/>
    <w:rsid w:val="008D7F1E"/>
    <w:rsid w:val="008E0249"/>
    <w:rsid w:val="008E0DC2"/>
    <w:rsid w:val="008E0E48"/>
    <w:rsid w:val="008E11A1"/>
    <w:rsid w:val="008E164E"/>
    <w:rsid w:val="008E420A"/>
    <w:rsid w:val="008E5597"/>
    <w:rsid w:val="008E7CA3"/>
    <w:rsid w:val="008F0420"/>
    <w:rsid w:val="008F1B71"/>
    <w:rsid w:val="008F4552"/>
    <w:rsid w:val="008F49FF"/>
    <w:rsid w:val="008F74A3"/>
    <w:rsid w:val="009001B4"/>
    <w:rsid w:val="00901297"/>
    <w:rsid w:val="009022A9"/>
    <w:rsid w:val="00902F2F"/>
    <w:rsid w:val="00903014"/>
    <w:rsid w:val="00906421"/>
    <w:rsid w:val="00910B15"/>
    <w:rsid w:val="00910F28"/>
    <w:rsid w:val="009128D5"/>
    <w:rsid w:val="00913E3F"/>
    <w:rsid w:val="009145D5"/>
    <w:rsid w:val="009146F6"/>
    <w:rsid w:val="009160A0"/>
    <w:rsid w:val="009162E2"/>
    <w:rsid w:val="00916B8D"/>
    <w:rsid w:val="0092022B"/>
    <w:rsid w:val="00921F71"/>
    <w:rsid w:val="0092249C"/>
    <w:rsid w:val="00923212"/>
    <w:rsid w:val="009235F6"/>
    <w:rsid w:val="009241B3"/>
    <w:rsid w:val="00924C93"/>
    <w:rsid w:val="00926111"/>
    <w:rsid w:val="0093008B"/>
    <w:rsid w:val="009328ED"/>
    <w:rsid w:val="00933048"/>
    <w:rsid w:val="009339B1"/>
    <w:rsid w:val="0093442E"/>
    <w:rsid w:val="00934BE7"/>
    <w:rsid w:val="00934FF2"/>
    <w:rsid w:val="009403A2"/>
    <w:rsid w:val="009409F0"/>
    <w:rsid w:val="0094184B"/>
    <w:rsid w:val="009426AD"/>
    <w:rsid w:val="0094385D"/>
    <w:rsid w:val="00944ECC"/>
    <w:rsid w:val="00944FC5"/>
    <w:rsid w:val="0094629F"/>
    <w:rsid w:val="009463CB"/>
    <w:rsid w:val="00946D44"/>
    <w:rsid w:val="0094732A"/>
    <w:rsid w:val="0095077E"/>
    <w:rsid w:val="009525B2"/>
    <w:rsid w:val="00953867"/>
    <w:rsid w:val="0095427B"/>
    <w:rsid w:val="00955A40"/>
    <w:rsid w:val="00955B90"/>
    <w:rsid w:val="0095695B"/>
    <w:rsid w:val="00956DF9"/>
    <w:rsid w:val="00960CC7"/>
    <w:rsid w:val="00960D2E"/>
    <w:rsid w:val="00961B5C"/>
    <w:rsid w:val="009624FD"/>
    <w:rsid w:val="009628D3"/>
    <w:rsid w:val="00963A7C"/>
    <w:rsid w:val="00963AFB"/>
    <w:rsid w:val="00963B45"/>
    <w:rsid w:val="009643EE"/>
    <w:rsid w:val="009650C8"/>
    <w:rsid w:val="009655DA"/>
    <w:rsid w:val="00966315"/>
    <w:rsid w:val="009665DE"/>
    <w:rsid w:val="009710CB"/>
    <w:rsid w:val="009711AE"/>
    <w:rsid w:val="00971764"/>
    <w:rsid w:val="00971A33"/>
    <w:rsid w:val="00972EFD"/>
    <w:rsid w:val="009741E3"/>
    <w:rsid w:val="009752CF"/>
    <w:rsid w:val="009759E5"/>
    <w:rsid w:val="009763FA"/>
    <w:rsid w:val="00980AA8"/>
    <w:rsid w:val="009826E6"/>
    <w:rsid w:val="00982AAE"/>
    <w:rsid w:val="00982F89"/>
    <w:rsid w:val="0098420A"/>
    <w:rsid w:val="009854D8"/>
    <w:rsid w:val="00987683"/>
    <w:rsid w:val="00990153"/>
    <w:rsid w:val="00990480"/>
    <w:rsid w:val="009909FE"/>
    <w:rsid w:val="00991163"/>
    <w:rsid w:val="00992151"/>
    <w:rsid w:val="009936E5"/>
    <w:rsid w:val="00993E4F"/>
    <w:rsid w:val="00994EC0"/>
    <w:rsid w:val="00995A58"/>
    <w:rsid w:val="00995C76"/>
    <w:rsid w:val="00995ED3"/>
    <w:rsid w:val="00996740"/>
    <w:rsid w:val="00996A60"/>
    <w:rsid w:val="009972A7"/>
    <w:rsid w:val="009A0AEB"/>
    <w:rsid w:val="009A146D"/>
    <w:rsid w:val="009A23D0"/>
    <w:rsid w:val="009A297A"/>
    <w:rsid w:val="009A5597"/>
    <w:rsid w:val="009A5F0A"/>
    <w:rsid w:val="009A603D"/>
    <w:rsid w:val="009A66F0"/>
    <w:rsid w:val="009A6CAF"/>
    <w:rsid w:val="009B0816"/>
    <w:rsid w:val="009B10F2"/>
    <w:rsid w:val="009B2D46"/>
    <w:rsid w:val="009B3108"/>
    <w:rsid w:val="009B3AC8"/>
    <w:rsid w:val="009B62D4"/>
    <w:rsid w:val="009C11B0"/>
    <w:rsid w:val="009C13A9"/>
    <w:rsid w:val="009C168D"/>
    <w:rsid w:val="009C20D3"/>
    <w:rsid w:val="009C2608"/>
    <w:rsid w:val="009C2B33"/>
    <w:rsid w:val="009C4AA3"/>
    <w:rsid w:val="009C5A22"/>
    <w:rsid w:val="009C61AB"/>
    <w:rsid w:val="009C67F3"/>
    <w:rsid w:val="009C751C"/>
    <w:rsid w:val="009D0E92"/>
    <w:rsid w:val="009D150D"/>
    <w:rsid w:val="009D3B76"/>
    <w:rsid w:val="009D47B3"/>
    <w:rsid w:val="009D5428"/>
    <w:rsid w:val="009D602A"/>
    <w:rsid w:val="009E001B"/>
    <w:rsid w:val="009E118F"/>
    <w:rsid w:val="009E2C14"/>
    <w:rsid w:val="009E35A4"/>
    <w:rsid w:val="009E4BD5"/>
    <w:rsid w:val="009E54DF"/>
    <w:rsid w:val="009E554B"/>
    <w:rsid w:val="009F1071"/>
    <w:rsid w:val="009F2EE3"/>
    <w:rsid w:val="009F3935"/>
    <w:rsid w:val="009F4829"/>
    <w:rsid w:val="009F4AAC"/>
    <w:rsid w:val="009F611C"/>
    <w:rsid w:val="009F744B"/>
    <w:rsid w:val="00A00C02"/>
    <w:rsid w:val="00A0125C"/>
    <w:rsid w:val="00A0213D"/>
    <w:rsid w:val="00A02547"/>
    <w:rsid w:val="00A03C04"/>
    <w:rsid w:val="00A0423A"/>
    <w:rsid w:val="00A04B44"/>
    <w:rsid w:val="00A04B9C"/>
    <w:rsid w:val="00A06EC4"/>
    <w:rsid w:val="00A12FA4"/>
    <w:rsid w:val="00A13EB6"/>
    <w:rsid w:val="00A1481B"/>
    <w:rsid w:val="00A15019"/>
    <w:rsid w:val="00A15A1F"/>
    <w:rsid w:val="00A16BB3"/>
    <w:rsid w:val="00A17CC0"/>
    <w:rsid w:val="00A20D5C"/>
    <w:rsid w:val="00A230BF"/>
    <w:rsid w:val="00A23161"/>
    <w:rsid w:val="00A23250"/>
    <w:rsid w:val="00A24F53"/>
    <w:rsid w:val="00A27AC9"/>
    <w:rsid w:val="00A27B58"/>
    <w:rsid w:val="00A33868"/>
    <w:rsid w:val="00A347F9"/>
    <w:rsid w:val="00A35E7C"/>
    <w:rsid w:val="00A40E2B"/>
    <w:rsid w:val="00A40F39"/>
    <w:rsid w:val="00A40FFE"/>
    <w:rsid w:val="00A4132A"/>
    <w:rsid w:val="00A4420A"/>
    <w:rsid w:val="00A442E4"/>
    <w:rsid w:val="00A4553D"/>
    <w:rsid w:val="00A46C30"/>
    <w:rsid w:val="00A50AC4"/>
    <w:rsid w:val="00A52270"/>
    <w:rsid w:val="00A542FE"/>
    <w:rsid w:val="00A55958"/>
    <w:rsid w:val="00A5644B"/>
    <w:rsid w:val="00A57740"/>
    <w:rsid w:val="00A601D9"/>
    <w:rsid w:val="00A60D9F"/>
    <w:rsid w:val="00A61154"/>
    <w:rsid w:val="00A61B67"/>
    <w:rsid w:val="00A62FC8"/>
    <w:rsid w:val="00A6476D"/>
    <w:rsid w:val="00A668C1"/>
    <w:rsid w:val="00A67A70"/>
    <w:rsid w:val="00A70A46"/>
    <w:rsid w:val="00A70FFF"/>
    <w:rsid w:val="00A71A17"/>
    <w:rsid w:val="00A728D3"/>
    <w:rsid w:val="00A742AF"/>
    <w:rsid w:val="00A74988"/>
    <w:rsid w:val="00A74F90"/>
    <w:rsid w:val="00A761F7"/>
    <w:rsid w:val="00A764C2"/>
    <w:rsid w:val="00A77381"/>
    <w:rsid w:val="00A80CB8"/>
    <w:rsid w:val="00A81ACB"/>
    <w:rsid w:val="00A82237"/>
    <w:rsid w:val="00A822B3"/>
    <w:rsid w:val="00A83F35"/>
    <w:rsid w:val="00A8652D"/>
    <w:rsid w:val="00A87407"/>
    <w:rsid w:val="00A877BB"/>
    <w:rsid w:val="00A90487"/>
    <w:rsid w:val="00A90D09"/>
    <w:rsid w:val="00A91739"/>
    <w:rsid w:val="00A92A12"/>
    <w:rsid w:val="00A93EDD"/>
    <w:rsid w:val="00A94D35"/>
    <w:rsid w:val="00A94E88"/>
    <w:rsid w:val="00A9638D"/>
    <w:rsid w:val="00A9767A"/>
    <w:rsid w:val="00AA26C6"/>
    <w:rsid w:val="00AA33DC"/>
    <w:rsid w:val="00AA48B4"/>
    <w:rsid w:val="00AA50DB"/>
    <w:rsid w:val="00AA5790"/>
    <w:rsid w:val="00AA6A4B"/>
    <w:rsid w:val="00AB0A2C"/>
    <w:rsid w:val="00AB11BF"/>
    <w:rsid w:val="00AB1DE5"/>
    <w:rsid w:val="00AB1F01"/>
    <w:rsid w:val="00AB4449"/>
    <w:rsid w:val="00AB503C"/>
    <w:rsid w:val="00AC085B"/>
    <w:rsid w:val="00AC140A"/>
    <w:rsid w:val="00AC14EB"/>
    <w:rsid w:val="00AC2404"/>
    <w:rsid w:val="00AC250F"/>
    <w:rsid w:val="00AC2A37"/>
    <w:rsid w:val="00AC35B6"/>
    <w:rsid w:val="00AC3962"/>
    <w:rsid w:val="00AC41AC"/>
    <w:rsid w:val="00AC5D98"/>
    <w:rsid w:val="00AC6222"/>
    <w:rsid w:val="00AC7689"/>
    <w:rsid w:val="00AD3B65"/>
    <w:rsid w:val="00AD3BF4"/>
    <w:rsid w:val="00AD3EF5"/>
    <w:rsid w:val="00AD4DC8"/>
    <w:rsid w:val="00AD507C"/>
    <w:rsid w:val="00AD644B"/>
    <w:rsid w:val="00AD6BB3"/>
    <w:rsid w:val="00AD7D7A"/>
    <w:rsid w:val="00AE0CC7"/>
    <w:rsid w:val="00AE135A"/>
    <w:rsid w:val="00AE2751"/>
    <w:rsid w:val="00AE3B25"/>
    <w:rsid w:val="00AE3B36"/>
    <w:rsid w:val="00AE4A30"/>
    <w:rsid w:val="00AE4FF8"/>
    <w:rsid w:val="00AE5CF4"/>
    <w:rsid w:val="00AE6BFA"/>
    <w:rsid w:val="00AF0FB7"/>
    <w:rsid w:val="00AF375B"/>
    <w:rsid w:val="00AF4335"/>
    <w:rsid w:val="00AF44E0"/>
    <w:rsid w:val="00AF4A07"/>
    <w:rsid w:val="00AF55CE"/>
    <w:rsid w:val="00AF56E2"/>
    <w:rsid w:val="00AF6A8E"/>
    <w:rsid w:val="00AF7297"/>
    <w:rsid w:val="00B03352"/>
    <w:rsid w:val="00B03557"/>
    <w:rsid w:val="00B03BD5"/>
    <w:rsid w:val="00B04F7D"/>
    <w:rsid w:val="00B05BFB"/>
    <w:rsid w:val="00B06942"/>
    <w:rsid w:val="00B06E87"/>
    <w:rsid w:val="00B07547"/>
    <w:rsid w:val="00B077EA"/>
    <w:rsid w:val="00B10557"/>
    <w:rsid w:val="00B11976"/>
    <w:rsid w:val="00B11D0A"/>
    <w:rsid w:val="00B130D7"/>
    <w:rsid w:val="00B132F1"/>
    <w:rsid w:val="00B14911"/>
    <w:rsid w:val="00B15CB2"/>
    <w:rsid w:val="00B16CC2"/>
    <w:rsid w:val="00B20FA1"/>
    <w:rsid w:val="00B21786"/>
    <w:rsid w:val="00B226E8"/>
    <w:rsid w:val="00B247D8"/>
    <w:rsid w:val="00B252F6"/>
    <w:rsid w:val="00B253ED"/>
    <w:rsid w:val="00B254AC"/>
    <w:rsid w:val="00B2759B"/>
    <w:rsid w:val="00B27D58"/>
    <w:rsid w:val="00B305F3"/>
    <w:rsid w:val="00B31380"/>
    <w:rsid w:val="00B31A7C"/>
    <w:rsid w:val="00B32CC9"/>
    <w:rsid w:val="00B32FB0"/>
    <w:rsid w:val="00B34921"/>
    <w:rsid w:val="00B34A3A"/>
    <w:rsid w:val="00B36199"/>
    <w:rsid w:val="00B361AD"/>
    <w:rsid w:val="00B36808"/>
    <w:rsid w:val="00B36B97"/>
    <w:rsid w:val="00B36E67"/>
    <w:rsid w:val="00B371DA"/>
    <w:rsid w:val="00B41C82"/>
    <w:rsid w:val="00B41D8F"/>
    <w:rsid w:val="00B42133"/>
    <w:rsid w:val="00B431CA"/>
    <w:rsid w:val="00B43DE4"/>
    <w:rsid w:val="00B443C1"/>
    <w:rsid w:val="00B45278"/>
    <w:rsid w:val="00B45320"/>
    <w:rsid w:val="00B459AE"/>
    <w:rsid w:val="00B47494"/>
    <w:rsid w:val="00B47DC2"/>
    <w:rsid w:val="00B50F2C"/>
    <w:rsid w:val="00B515EA"/>
    <w:rsid w:val="00B52003"/>
    <w:rsid w:val="00B521AC"/>
    <w:rsid w:val="00B53436"/>
    <w:rsid w:val="00B54D80"/>
    <w:rsid w:val="00B54DA5"/>
    <w:rsid w:val="00B55E77"/>
    <w:rsid w:val="00B567E2"/>
    <w:rsid w:val="00B577E9"/>
    <w:rsid w:val="00B60743"/>
    <w:rsid w:val="00B61D81"/>
    <w:rsid w:val="00B62D7F"/>
    <w:rsid w:val="00B63379"/>
    <w:rsid w:val="00B63B0F"/>
    <w:rsid w:val="00B63E97"/>
    <w:rsid w:val="00B64DA3"/>
    <w:rsid w:val="00B65DA3"/>
    <w:rsid w:val="00B65E31"/>
    <w:rsid w:val="00B65EE3"/>
    <w:rsid w:val="00B663C4"/>
    <w:rsid w:val="00B717F8"/>
    <w:rsid w:val="00B75CDF"/>
    <w:rsid w:val="00B7656B"/>
    <w:rsid w:val="00B802C7"/>
    <w:rsid w:val="00B80E1B"/>
    <w:rsid w:val="00B81FD7"/>
    <w:rsid w:val="00B838DB"/>
    <w:rsid w:val="00B854DA"/>
    <w:rsid w:val="00B86037"/>
    <w:rsid w:val="00B8636C"/>
    <w:rsid w:val="00B866EE"/>
    <w:rsid w:val="00B879EB"/>
    <w:rsid w:val="00B87FEC"/>
    <w:rsid w:val="00B91178"/>
    <w:rsid w:val="00B92F7F"/>
    <w:rsid w:val="00B932F4"/>
    <w:rsid w:val="00B94770"/>
    <w:rsid w:val="00B955A4"/>
    <w:rsid w:val="00B9656E"/>
    <w:rsid w:val="00B970BA"/>
    <w:rsid w:val="00B97E55"/>
    <w:rsid w:val="00BA3432"/>
    <w:rsid w:val="00BA3596"/>
    <w:rsid w:val="00BA5265"/>
    <w:rsid w:val="00BA53B0"/>
    <w:rsid w:val="00BA5991"/>
    <w:rsid w:val="00BA6314"/>
    <w:rsid w:val="00BA7C33"/>
    <w:rsid w:val="00BA7EBF"/>
    <w:rsid w:val="00BA7F21"/>
    <w:rsid w:val="00BB31A7"/>
    <w:rsid w:val="00BB3979"/>
    <w:rsid w:val="00BB4047"/>
    <w:rsid w:val="00BB58AD"/>
    <w:rsid w:val="00BB5EF1"/>
    <w:rsid w:val="00BB67B5"/>
    <w:rsid w:val="00BC043C"/>
    <w:rsid w:val="00BC07CF"/>
    <w:rsid w:val="00BC1307"/>
    <w:rsid w:val="00BC1E8D"/>
    <w:rsid w:val="00BC2EF1"/>
    <w:rsid w:val="00BC312D"/>
    <w:rsid w:val="00BC3F13"/>
    <w:rsid w:val="00BC4F47"/>
    <w:rsid w:val="00BC50A6"/>
    <w:rsid w:val="00BC6376"/>
    <w:rsid w:val="00BD1179"/>
    <w:rsid w:val="00BD2E50"/>
    <w:rsid w:val="00BD38ED"/>
    <w:rsid w:val="00BD4310"/>
    <w:rsid w:val="00BD44DF"/>
    <w:rsid w:val="00BD4834"/>
    <w:rsid w:val="00BD4A7B"/>
    <w:rsid w:val="00BD5796"/>
    <w:rsid w:val="00BD5EFB"/>
    <w:rsid w:val="00BD660F"/>
    <w:rsid w:val="00BD6ACD"/>
    <w:rsid w:val="00BE034E"/>
    <w:rsid w:val="00BE177E"/>
    <w:rsid w:val="00BE2757"/>
    <w:rsid w:val="00BE3CCE"/>
    <w:rsid w:val="00BE44B9"/>
    <w:rsid w:val="00BE499F"/>
    <w:rsid w:val="00BE6DDA"/>
    <w:rsid w:val="00BF13D8"/>
    <w:rsid w:val="00BF1A8A"/>
    <w:rsid w:val="00BF3547"/>
    <w:rsid w:val="00BF3553"/>
    <w:rsid w:val="00BF38B9"/>
    <w:rsid w:val="00BF4054"/>
    <w:rsid w:val="00BF5F19"/>
    <w:rsid w:val="00BF66EA"/>
    <w:rsid w:val="00BF6932"/>
    <w:rsid w:val="00BF746D"/>
    <w:rsid w:val="00BF7774"/>
    <w:rsid w:val="00BF7B9A"/>
    <w:rsid w:val="00BF7C84"/>
    <w:rsid w:val="00C00973"/>
    <w:rsid w:val="00C0203A"/>
    <w:rsid w:val="00C0253F"/>
    <w:rsid w:val="00C0383E"/>
    <w:rsid w:val="00C039C5"/>
    <w:rsid w:val="00C04489"/>
    <w:rsid w:val="00C04D22"/>
    <w:rsid w:val="00C04F36"/>
    <w:rsid w:val="00C07CF0"/>
    <w:rsid w:val="00C108AA"/>
    <w:rsid w:val="00C11B0E"/>
    <w:rsid w:val="00C12583"/>
    <w:rsid w:val="00C12632"/>
    <w:rsid w:val="00C14ECE"/>
    <w:rsid w:val="00C152EC"/>
    <w:rsid w:val="00C15385"/>
    <w:rsid w:val="00C15B49"/>
    <w:rsid w:val="00C15D9D"/>
    <w:rsid w:val="00C16D9B"/>
    <w:rsid w:val="00C16E74"/>
    <w:rsid w:val="00C1723B"/>
    <w:rsid w:val="00C20487"/>
    <w:rsid w:val="00C20C5E"/>
    <w:rsid w:val="00C20E27"/>
    <w:rsid w:val="00C2237D"/>
    <w:rsid w:val="00C23569"/>
    <w:rsid w:val="00C23684"/>
    <w:rsid w:val="00C243A3"/>
    <w:rsid w:val="00C2453A"/>
    <w:rsid w:val="00C266FA"/>
    <w:rsid w:val="00C26A86"/>
    <w:rsid w:val="00C277AF"/>
    <w:rsid w:val="00C309A8"/>
    <w:rsid w:val="00C3188C"/>
    <w:rsid w:val="00C35EE4"/>
    <w:rsid w:val="00C366AE"/>
    <w:rsid w:val="00C37158"/>
    <w:rsid w:val="00C374D3"/>
    <w:rsid w:val="00C37A80"/>
    <w:rsid w:val="00C4047F"/>
    <w:rsid w:val="00C404C4"/>
    <w:rsid w:val="00C40A6B"/>
    <w:rsid w:val="00C41073"/>
    <w:rsid w:val="00C4337C"/>
    <w:rsid w:val="00C43749"/>
    <w:rsid w:val="00C43D86"/>
    <w:rsid w:val="00C442CC"/>
    <w:rsid w:val="00C452D9"/>
    <w:rsid w:val="00C45AC2"/>
    <w:rsid w:val="00C46D03"/>
    <w:rsid w:val="00C4749F"/>
    <w:rsid w:val="00C50385"/>
    <w:rsid w:val="00C50F06"/>
    <w:rsid w:val="00C5110F"/>
    <w:rsid w:val="00C515E2"/>
    <w:rsid w:val="00C51C0F"/>
    <w:rsid w:val="00C51CC1"/>
    <w:rsid w:val="00C521A3"/>
    <w:rsid w:val="00C54F9D"/>
    <w:rsid w:val="00C555C9"/>
    <w:rsid w:val="00C56B40"/>
    <w:rsid w:val="00C56F0B"/>
    <w:rsid w:val="00C57280"/>
    <w:rsid w:val="00C60772"/>
    <w:rsid w:val="00C6260F"/>
    <w:rsid w:val="00C628E5"/>
    <w:rsid w:val="00C65E65"/>
    <w:rsid w:val="00C67E45"/>
    <w:rsid w:val="00C717B7"/>
    <w:rsid w:val="00C72CCB"/>
    <w:rsid w:val="00C7399F"/>
    <w:rsid w:val="00C74A6C"/>
    <w:rsid w:val="00C74C8B"/>
    <w:rsid w:val="00C758C7"/>
    <w:rsid w:val="00C75CE1"/>
    <w:rsid w:val="00C77758"/>
    <w:rsid w:val="00C809DC"/>
    <w:rsid w:val="00C80FDB"/>
    <w:rsid w:val="00C81951"/>
    <w:rsid w:val="00C82078"/>
    <w:rsid w:val="00C82988"/>
    <w:rsid w:val="00C83B4D"/>
    <w:rsid w:val="00C84CBD"/>
    <w:rsid w:val="00C86215"/>
    <w:rsid w:val="00C87B9D"/>
    <w:rsid w:val="00C87C70"/>
    <w:rsid w:val="00C87F6A"/>
    <w:rsid w:val="00C900D4"/>
    <w:rsid w:val="00C90E3D"/>
    <w:rsid w:val="00C91FA5"/>
    <w:rsid w:val="00C924D2"/>
    <w:rsid w:val="00C928AC"/>
    <w:rsid w:val="00C93090"/>
    <w:rsid w:val="00C938BB"/>
    <w:rsid w:val="00C940D5"/>
    <w:rsid w:val="00C94EF2"/>
    <w:rsid w:val="00C9555A"/>
    <w:rsid w:val="00C963BC"/>
    <w:rsid w:val="00C970AD"/>
    <w:rsid w:val="00C97ACB"/>
    <w:rsid w:val="00CA0038"/>
    <w:rsid w:val="00CA04B0"/>
    <w:rsid w:val="00CA1149"/>
    <w:rsid w:val="00CA20BC"/>
    <w:rsid w:val="00CA5E83"/>
    <w:rsid w:val="00CA6CAA"/>
    <w:rsid w:val="00CA71E3"/>
    <w:rsid w:val="00CA7F7A"/>
    <w:rsid w:val="00CB40E2"/>
    <w:rsid w:val="00CB4B11"/>
    <w:rsid w:val="00CB4B8D"/>
    <w:rsid w:val="00CB58C3"/>
    <w:rsid w:val="00CB5F5C"/>
    <w:rsid w:val="00CB6CFF"/>
    <w:rsid w:val="00CB7832"/>
    <w:rsid w:val="00CC08F0"/>
    <w:rsid w:val="00CC099B"/>
    <w:rsid w:val="00CC0F50"/>
    <w:rsid w:val="00CC2034"/>
    <w:rsid w:val="00CC28ED"/>
    <w:rsid w:val="00CC2AE5"/>
    <w:rsid w:val="00CC463C"/>
    <w:rsid w:val="00CC77F9"/>
    <w:rsid w:val="00CD0559"/>
    <w:rsid w:val="00CD0E7C"/>
    <w:rsid w:val="00CD15E1"/>
    <w:rsid w:val="00CD1ED5"/>
    <w:rsid w:val="00CD2300"/>
    <w:rsid w:val="00CD2555"/>
    <w:rsid w:val="00CD2D6B"/>
    <w:rsid w:val="00CD3471"/>
    <w:rsid w:val="00CD3CC7"/>
    <w:rsid w:val="00CD4E51"/>
    <w:rsid w:val="00CD6B91"/>
    <w:rsid w:val="00CD6E84"/>
    <w:rsid w:val="00CE0069"/>
    <w:rsid w:val="00CE210E"/>
    <w:rsid w:val="00CE245C"/>
    <w:rsid w:val="00CE25A2"/>
    <w:rsid w:val="00CE2890"/>
    <w:rsid w:val="00CE2DC5"/>
    <w:rsid w:val="00CE3139"/>
    <w:rsid w:val="00CE32CC"/>
    <w:rsid w:val="00CE5264"/>
    <w:rsid w:val="00CE5F7A"/>
    <w:rsid w:val="00CE6F97"/>
    <w:rsid w:val="00CE7594"/>
    <w:rsid w:val="00CE77BD"/>
    <w:rsid w:val="00CE798C"/>
    <w:rsid w:val="00CF0A6E"/>
    <w:rsid w:val="00CF2039"/>
    <w:rsid w:val="00CF34F6"/>
    <w:rsid w:val="00CF3A6B"/>
    <w:rsid w:val="00CF3AC8"/>
    <w:rsid w:val="00CF3E42"/>
    <w:rsid w:val="00CF4586"/>
    <w:rsid w:val="00CF4B2C"/>
    <w:rsid w:val="00CF59CE"/>
    <w:rsid w:val="00CF6E9C"/>
    <w:rsid w:val="00CF7547"/>
    <w:rsid w:val="00D01CAB"/>
    <w:rsid w:val="00D0255F"/>
    <w:rsid w:val="00D03228"/>
    <w:rsid w:val="00D03DF8"/>
    <w:rsid w:val="00D056C6"/>
    <w:rsid w:val="00D0572C"/>
    <w:rsid w:val="00D05FB4"/>
    <w:rsid w:val="00D062A9"/>
    <w:rsid w:val="00D063F9"/>
    <w:rsid w:val="00D0683C"/>
    <w:rsid w:val="00D06C20"/>
    <w:rsid w:val="00D07979"/>
    <w:rsid w:val="00D07C98"/>
    <w:rsid w:val="00D11578"/>
    <w:rsid w:val="00D12D6B"/>
    <w:rsid w:val="00D1333A"/>
    <w:rsid w:val="00D14C4C"/>
    <w:rsid w:val="00D15017"/>
    <w:rsid w:val="00D159CD"/>
    <w:rsid w:val="00D20406"/>
    <w:rsid w:val="00D23159"/>
    <w:rsid w:val="00D25968"/>
    <w:rsid w:val="00D2708B"/>
    <w:rsid w:val="00D30FEE"/>
    <w:rsid w:val="00D310F6"/>
    <w:rsid w:val="00D31884"/>
    <w:rsid w:val="00D3222E"/>
    <w:rsid w:val="00D32845"/>
    <w:rsid w:val="00D3332D"/>
    <w:rsid w:val="00D34AFC"/>
    <w:rsid w:val="00D36C34"/>
    <w:rsid w:val="00D40660"/>
    <w:rsid w:val="00D40FDA"/>
    <w:rsid w:val="00D4108C"/>
    <w:rsid w:val="00D41FF8"/>
    <w:rsid w:val="00D421E3"/>
    <w:rsid w:val="00D423C4"/>
    <w:rsid w:val="00D427C6"/>
    <w:rsid w:val="00D42F69"/>
    <w:rsid w:val="00D43FA7"/>
    <w:rsid w:val="00D44654"/>
    <w:rsid w:val="00D44BA5"/>
    <w:rsid w:val="00D452DC"/>
    <w:rsid w:val="00D47970"/>
    <w:rsid w:val="00D47E4B"/>
    <w:rsid w:val="00D50C03"/>
    <w:rsid w:val="00D538D4"/>
    <w:rsid w:val="00D541C0"/>
    <w:rsid w:val="00D55367"/>
    <w:rsid w:val="00D56322"/>
    <w:rsid w:val="00D6370C"/>
    <w:rsid w:val="00D63D94"/>
    <w:rsid w:val="00D644C6"/>
    <w:rsid w:val="00D6673A"/>
    <w:rsid w:val="00D672AC"/>
    <w:rsid w:val="00D706EC"/>
    <w:rsid w:val="00D72303"/>
    <w:rsid w:val="00D723BA"/>
    <w:rsid w:val="00D731CE"/>
    <w:rsid w:val="00D73280"/>
    <w:rsid w:val="00D73315"/>
    <w:rsid w:val="00D75418"/>
    <w:rsid w:val="00D75C84"/>
    <w:rsid w:val="00D82523"/>
    <w:rsid w:val="00D843AC"/>
    <w:rsid w:val="00D84853"/>
    <w:rsid w:val="00D85A9A"/>
    <w:rsid w:val="00D87B14"/>
    <w:rsid w:val="00D94D68"/>
    <w:rsid w:val="00D9713A"/>
    <w:rsid w:val="00DA019C"/>
    <w:rsid w:val="00DA01C9"/>
    <w:rsid w:val="00DA0FF4"/>
    <w:rsid w:val="00DA2B7F"/>
    <w:rsid w:val="00DA3E4E"/>
    <w:rsid w:val="00DA4AED"/>
    <w:rsid w:val="00DA5D57"/>
    <w:rsid w:val="00DA6F27"/>
    <w:rsid w:val="00DB05F4"/>
    <w:rsid w:val="00DB0FF2"/>
    <w:rsid w:val="00DB1EEC"/>
    <w:rsid w:val="00DB287D"/>
    <w:rsid w:val="00DB2BFE"/>
    <w:rsid w:val="00DB3992"/>
    <w:rsid w:val="00DB6515"/>
    <w:rsid w:val="00DB6667"/>
    <w:rsid w:val="00DB6B27"/>
    <w:rsid w:val="00DB6EF3"/>
    <w:rsid w:val="00DC0A71"/>
    <w:rsid w:val="00DC2B39"/>
    <w:rsid w:val="00DC3BAA"/>
    <w:rsid w:val="00DC4675"/>
    <w:rsid w:val="00DC5635"/>
    <w:rsid w:val="00DC6029"/>
    <w:rsid w:val="00DC6888"/>
    <w:rsid w:val="00DC6DAB"/>
    <w:rsid w:val="00DC74B6"/>
    <w:rsid w:val="00DD0335"/>
    <w:rsid w:val="00DD0F22"/>
    <w:rsid w:val="00DD24E7"/>
    <w:rsid w:val="00DD3201"/>
    <w:rsid w:val="00DD3732"/>
    <w:rsid w:val="00DD3FED"/>
    <w:rsid w:val="00DD3FF1"/>
    <w:rsid w:val="00DD4AA5"/>
    <w:rsid w:val="00DD545D"/>
    <w:rsid w:val="00DD5605"/>
    <w:rsid w:val="00DD60E5"/>
    <w:rsid w:val="00DD66E2"/>
    <w:rsid w:val="00DD67CF"/>
    <w:rsid w:val="00DD6C23"/>
    <w:rsid w:val="00DE14E2"/>
    <w:rsid w:val="00DE4117"/>
    <w:rsid w:val="00DE4832"/>
    <w:rsid w:val="00DE49DE"/>
    <w:rsid w:val="00DE4E00"/>
    <w:rsid w:val="00DE77B4"/>
    <w:rsid w:val="00DE793A"/>
    <w:rsid w:val="00DE7CE3"/>
    <w:rsid w:val="00DF187D"/>
    <w:rsid w:val="00DF29DB"/>
    <w:rsid w:val="00DF2E65"/>
    <w:rsid w:val="00DF3F3D"/>
    <w:rsid w:val="00DF456A"/>
    <w:rsid w:val="00DF512A"/>
    <w:rsid w:val="00DF58FB"/>
    <w:rsid w:val="00DF7057"/>
    <w:rsid w:val="00DF7559"/>
    <w:rsid w:val="00E0043A"/>
    <w:rsid w:val="00E00EBC"/>
    <w:rsid w:val="00E01BD4"/>
    <w:rsid w:val="00E02982"/>
    <w:rsid w:val="00E03C58"/>
    <w:rsid w:val="00E05E69"/>
    <w:rsid w:val="00E05EE7"/>
    <w:rsid w:val="00E06723"/>
    <w:rsid w:val="00E06D4D"/>
    <w:rsid w:val="00E0728C"/>
    <w:rsid w:val="00E07397"/>
    <w:rsid w:val="00E11154"/>
    <w:rsid w:val="00E12D67"/>
    <w:rsid w:val="00E12FEC"/>
    <w:rsid w:val="00E131D4"/>
    <w:rsid w:val="00E13421"/>
    <w:rsid w:val="00E13581"/>
    <w:rsid w:val="00E14DB3"/>
    <w:rsid w:val="00E15070"/>
    <w:rsid w:val="00E166D5"/>
    <w:rsid w:val="00E207E3"/>
    <w:rsid w:val="00E209E4"/>
    <w:rsid w:val="00E2242F"/>
    <w:rsid w:val="00E23842"/>
    <w:rsid w:val="00E2502D"/>
    <w:rsid w:val="00E251F0"/>
    <w:rsid w:val="00E2588F"/>
    <w:rsid w:val="00E26C48"/>
    <w:rsid w:val="00E26FD6"/>
    <w:rsid w:val="00E27B5B"/>
    <w:rsid w:val="00E31FFD"/>
    <w:rsid w:val="00E32227"/>
    <w:rsid w:val="00E32235"/>
    <w:rsid w:val="00E3244F"/>
    <w:rsid w:val="00E33F1A"/>
    <w:rsid w:val="00E342CF"/>
    <w:rsid w:val="00E352D6"/>
    <w:rsid w:val="00E35956"/>
    <w:rsid w:val="00E35B43"/>
    <w:rsid w:val="00E36388"/>
    <w:rsid w:val="00E37D29"/>
    <w:rsid w:val="00E40EE4"/>
    <w:rsid w:val="00E40F79"/>
    <w:rsid w:val="00E4114F"/>
    <w:rsid w:val="00E414E6"/>
    <w:rsid w:val="00E505DD"/>
    <w:rsid w:val="00E50996"/>
    <w:rsid w:val="00E515F0"/>
    <w:rsid w:val="00E51910"/>
    <w:rsid w:val="00E5312E"/>
    <w:rsid w:val="00E535B6"/>
    <w:rsid w:val="00E5699E"/>
    <w:rsid w:val="00E57593"/>
    <w:rsid w:val="00E60DBD"/>
    <w:rsid w:val="00E61353"/>
    <w:rsid w:val="00E618CC"/>
    <w:rsid w:val="00E619D2"/>
    <w:rsid w:val="00E64850"/>
    <w:rsid w:val="00E652EB"/>
    <w:rsid w:val="00E65692"/>
    <w:rsid w:val="00E6669A"/>
    <w:rsid w:val="00E667E5"/>
    <w:rsid w:val="00E674E9"/>
    <w:rsid w:val="00E67CBD"/>
    <w:rsid w:val="00E67CE0"/>
    <w:rsid w:val="00E711BF"/>
    <w:rsid w:val="00E714B6"/>
    <w:rsid w:val="00E715C2"/>
    <w:rsid w:val="00E73C7D"/>
    <w:rsid w:val="00E74146"/>
    <w:rsid w:val="00E80921"/>
    <w:rsid w:val="00E80947"/>
    <w:rsid w:val="00E80C69"/>
    <w:rsid w:val="00E814A5"/>
    <w:rsid w:val="00E81563"/>
    <w:rsid w:val="00E828A1"/>
    <w:rsid w:val="00E829B1"/>
    <w:rsid w:val="00E82CE1"/>
    <w:rsid w:val="00E85986"/>
    <w:rsid w:val="00E85CEB"/>
    <w:rsid w:val="00E85D7D"/>
    <w:rsid w:val="00E9093E"/>
    <w:rsid w:val="00E91F51"/>
    <w:rsid w:val="00E92072"/>
    <w:rsid w:val="00E92629"/>
    <w:rsid w:val="00E9280A"/>
    <w:rsid w:val="00E92FE1"/>
    <w:rsid w:val="00E94CC2"/>
    <w:rsid w:val="00E94DBA"/>
    <w:rsid w:val="00E952F5"/>
    <w:rsid w:val="00E95FEB"/>
    <w:rsid w:val="00E97405"/>
    <w:rsid w:val="00EA2EC0"/>
    <w:rsid w:val="00EA306E"/>
    <w:rsid w:val="00EA33D2"/>
    <w:rsid w:val="00EA3B41"/>
    <w:rsid w:val="00EA3C1B"/>
    <w:rsid w:val="00EA41BC"/>
    <w:rsid w:val="00EA4ED1"/>
    <w:rsid w:val="00EA659C"/>
    <w:rsid w:val="00EA68D0"/>
    <w:rsid w:val="00EA7194"/>
    <w:rsid w:val="00EB3587"/>
    <w:rsid w:val="00EB3C3C"/>
    <w:rsid w:val="00EB3E2D"/>
    <w:rsid w:val="00EB3EFA"/>
    <w:rsid w:val="00EB3F3D"/>
    <w:rsid w:val="00EB5165"/>
    <w:rsid w:val="00EB5612"/>
    <w:rsid w:val="00EB5B98"/>
    <w:rsid w:val="00EC1372"/>
    <w:rsid w:val="00EC13C7"/>
    <w:rsid w:val="00EC27DF"/>
    <w:rsid w:val="00EC3CD6"/>
    <w:rsid w:val="00EC605F"/>
    <w:rsid w:val="00EC7A8A"/>
    <w:rsid w:val="00EC7CA7"/>
    <w:rsid w:val="00EC7E1C"/>
    <w:rsid w:val="00ED2032"/>
    <w:rsid w:val="00ED24E0"/>
    <w:rsid w:val="00ED3EEB"/>
    <w:rsid w:val="00ED5C01"/>
    <w:rsid w:val="00ED62E8"/>
    <w:rsid w:val="00ED62F1"/>
    <w:rsid w:val="00EE0A14"/>
    <w:rsid w:val="00EE0B78"/>
    <w:rsid w:val="00EE107C"/>
    <w:rsid w:val="00EE1788"/>
    <w:rsid w:val="00EE18D4"/>
    <w:rsid w:val="00EE1C0F"/>
    <w:rsid w:val="00EE1D0A"/>
    <w:rsid w:val="00EE22D1"/>
    <w:rsid w:val="00EE2AE7"/>
    <w:rsid w:val="00EE3843"/>
    <w:rsid w:val="00EE4CD4"/>
    <w:rsid w:val="00EE555B"/>
    <w:rsid w:val="00EE58AA"/>
    <w:rsid w:val="00EE702D"/>
    <w:rsid w:val="00EE7807"/>
    <w:rsid w:val="00EE7D4D"/>
    <w:rsid w:val="00EF06A9"/>
    <w:rsid w:val="00EF0731"/>
    <w:rsid w:val="00EF119B"/>
    <w:rsid w:val="00EF2D04"/>
    <w:rsid w:val="00EF3C98"/>
    <w:rsid w:val="00EF3E19"/>
    <w:rsid w:val="00EF57B2"/>
    <w:rsid w:val="00EF58A2"/>
    <w:rsid w:val="00EF6930"/>
    <w:rsid w:val="00F032B3"/>
    <w:rsid w:val="00F03983"/>
    <w:rsid w:val="00F0444A"/>
    <w:rsid w:val="00F055CB"/>
    <w:rsid w:val="00F05678"/>
    <w:rsid w:val="00F0725F"/>
    <w:rsid w:val="00F109C5"/>
    <w:rsid w:val="00F12F82"/>
    <w:rsid w:val="00F13CFD"/>
    <w:rsid w:val="00F14025"/>
    <w:rsid w:val="00F14657"/>
    <w:rsid w:val="00F17F13"/>
    <w:rsid w:val="00F22B0B"/>
    <w:rsid w:val="00F276E8"/>
    <w:rsid w:val="00F30BA7"/>
    <w:rsid w:val="00F31130"/>
    <w:rsid w:val="00F312FC"/>
    <w:rsid w:val="00F31616"/>
    <w:rsid w:val="00F317F0"/>
    <w:rsid w:val="00F340E6"/>
    <w:rsid w:val="00F34D79"/>
    <w:rsid w:val="00F353C0"/>
    <w:rsid w:val="00F364A9"/>
    <w:rsid w:val="00F36656"/>
    <w:rsid w:val="00F40309"/>
    <w:rsid w:val="00F41A36"/>
    <w:rsid w:val="00F43292"/>
    <w:rsid w:val="00F453F7"/>
    <w:rsid w:val="00F459DA"/>
    <w:rsid w:val="00F462C3"/>
    <w:rsid w:val="00F46337"/>
    <w:rsid w:val="00F502CF"/>
    <w:rsid w:val="00F503D1"/>
    <w:rsid w:val="00F53C85"/>
    <w:rsid w:val="00F5666A"/>
    <w:rsid w:val="00F56F9E"/>
    <w:rsid w:val="00F570CF"/>
    <w:rsid w:val="00F575AA"/>
    <w:rsid w:val="00F5799E"/>
    <w:rsid w:val="00F579E5"/>
    <w:rsid w:val="00F61202"/>
    <w:rsid w:val="00F6137F"/>
    <w:rsid w:val="00F615DB"/>
    <w:rsid w:val="00F6432C"/>
    <w:rsid w:val="00F64576"/>
    <w:rsid w:val="00F648D7"/>
    <w:rsid w:val="00F65056"/>
    <w:rsid w:val="00F65A77"/>
    <w:rsid w:val="00F66CD9"/>
    <w:rsid w:val="00F67C62"/>
    <w:rsid w:val="00F70576"/>
    <w:rsid w:val="00F70DDA"/>
    <w:rsid w:val="00F73A92"/>
    <w:rsid w:val="00F73BDC"/>
    <w:rsid w:val="00F74ECB"/>
    <w:rsid w:val="00F75188"/>
    <w:rsid w:val="00F75643"/>
    <w:rsid w:val="00F75D2C"/>
    <w:rsid w:val="00F7628A"/>
    <w:rsid w:val="00F77BB2"/>
    <w:rsid w:val="00F77D0C"/>
    <w:rsid w:val="00F8102D"/>
    <w:rsid w:val="00F81373"/>
    <w:rsid w:val="00F81587"/>
    <w:rsid w:val="00F8185A"/>
    <w:rsid w:val="00F8409F"/>
    <w:rsid w:val="00F8516E"/>
    <w:rsid w:val="00F855CA"/>
    <w:rsid w:val="00F858EF"/>
    <w:rsid w:val="00F85E5F"/>
    <w:rsid w:val="00F877E9"/>
    <w:rsid w:val="00F925F1"/>
    <w:rsid w:val="00F92600"/>
    <w:rsid w:val="00F927AA"/>
    <w:rsid w:val="00F94F9F"/>
    <w:rsid w:val="00F951ED"/>
    <w:rsid w:val="00F953F1"/>
    <w:rsid w:val="00F95A34"/>
    <w:rsid w:val="00F97353"/>
    <w:rsid w:val="00F976DF"/>
    <w:rsid w:val="00F97FB0"/>
    <w:rsid w:val="00FA00BF"/>
    <w:rsid w:val="00FA04E8"/>
    <w:rsid w:val="00FA1E96"/>
    <w:rsid w:val="00FA2789"/>
    <w:rsid w:val="00FA4271"/>
    <w:rsid w:val="00FA4620"/>
    <w:rsid w:val="00FA56FB"/>
    <w:rsid w:val="00FA5841"/>
    <w:rsid w:val="00FA669D"/>
    <w:rsid w:val="00FB022F"/>
    <w:rsid w:val="00FB1132"/>
    <w:rsid w:val="00FB16B5"/>
    <w:rsid w:val="00FB3D9E"/>
    <w:rsid w:val="00FB6063"/>
    <w:rsid w:val="00FB6E21"/>
    <w:rsid w:val="00FB6FFD"/>
    <w:rsid w:val="00FB74EE"/>
    <w:rsid w:val="00FC17BC"/>
    <w:rsid w:val="00FC27BB"/>
    <w:rsid w:val="00FC31D5"/>
    <w:rsid w:val="00FC3480"/>
    <w:rsid w:val="00FC374C"/>
    <w:rsid w:val="00FC39F3"/>
    <w:rsid w:val="00FC4462"/>
    <w:rsid w:val="00FC49CD"/>
    <w:rsid w:val="00FC57B5"/>
    <w:rsid w:val="00FC5AEB"/>
    <w:rsid w:val="00FC5B46"/>
    <w:rsid w:val="00FC649A"/>
    <w:rsid w:val="00FD1FC3"/>
    <w:rsid w:val="00FD21A5"/>
    <w:rsid w:val="00FD26DF"/>
    <w:rsid w:val="00FD3307"/>
    <w:rsid w:val="00FD5E91"/>
    <w:rsid w:val="00FD6679"/>
    <w:rsid w:val="00FD6A38"/>
    <w:rsid w:val="00FD77FE"/>
    <w:rsid w:val="00FD7ADD"/>
    <w:rsid w:val="00FE09AD"/>
    <w:rsid w:val="00FE0C41"/>
    <w:rsid w:val="00FE1316"/>
    <w:rsid w:val="00FE142A"/>
    <w:rsid w:val="00FE2890"/>
    <w:rsid w:val="00FE327A"/>
    <w:rsid w:val="00FE345E"/>
    <w:rsid w:val="00FE4012"/>
    <w:rsid w:val="00FE4A01"/>
    <w:rsid w:val="00FE4F74"/>
    <w:rsid w:val="00FE5749"/>
    <w:rsid w:val="00FE682C"/>
    <w:rsid w:val="00FE77FD"/>
    <w:rsid w:val="00FE7AEC"/>
    <w:rsid w:val="00FF1380"/>
    <w:rsid w:val="00FF4292"/>
    <w:rsid w:val="00FF5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5C"/>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B5F5C"/>
    <w:rPr>
      <w:rFonts w:ascii="Times New Roman" w:hAnsi="Times New Roman"/>
      <w:sz w:val="24"/>
    </w:rPr>
  </w:style>
  <w:style w:type="paragraph" w:customStyle="1" w:styleId="DefaultText1">
    <w:name w:val="Default Text:1"/>
    <w:basedOn w:val="Normal"/>
    <w:link w:val="DefaultText1Char"/>
    <w:rsid w:val="00CB5F5C"/>
    <w:rPr>
      <w:rFonts w:ascii="Times New Roman" w:hAnsi="Times New Roman"/>
      <w:sz w:val="24"/>
    </w:rPr>
  </w:style>
  <w:style w:type="paragraph" w:customStyle="1" w:styleId="DefaultText">
    <w:name w:val="Default Text"/>
    <w:basedOn w:val="Normal"/>
    <w:link w:val="DefaultTextChar"/>
    <w:rsid w:val="00CB5F5C"/>
    <w:rPr>
      <w:rFonts w:ascii="Times New Roman" w:hAnsi="Times New Roman"/>
      <w:sz w:val="24"/>
    </w:rPr>
  </w:style>
  <w:style w:type="paragraph" w:customStyle="1" w:styleId="Listparagraf">
    <w:name w:val="Listă paragraf"/>
    <w:basedOn w:val="Normal"/>
    <w:link w:val="ListparagrafChar"/>
    <w:qFormat/>
    <w:rsid w:val="00CB5F5C"/>
    <w:pPr>
      <w:ind w:left="720"/>
      <w:contextualSpacing/>
    </w:pPr>
    <w:rPr>
      <w:rFonts w:ascii="Times New Roman" w:hAnsi="Times New Roman"/>
      <w:noProof w:val="0"/>
      <w:lang w:val="en-GB" w:eastAsia="sk-SK"/>
    </w:rPr>
  </w:style>
  <w:style w:type="character" w:customStyle="1" w:styleId="ListparagrafChar">
    <w:name w:val="Listă paragraf Char"/>
    <w:link w:val="Listparagraf"/>
    <w:locked/>
    <w:rsid w:val="00CB5F5C"/>
    <w:rPr>
      <w:rFonts w:ascii="Times New Roman" w:eastAsia="Times New Roman" w:hAnsi="Times New Roman" w:cs="Times New Roman"/>
      <w:sz w:val="20"/>
      <w:szCs w:val="20"/>
      <w:lang w:val="en-GB" w:eastAsia="sk-SK"/>
    </w:rPr>
  </w:style>
  <w:style w:type="paragraph" w:styleId="Header">
    <w:name w:val="header"/>
    <w:basedOn w:val="Normal"/>
    <w:link w:val="HeaderChar"/>
    <w:uiPriority w:val="99"/>
    <w:semiHidden/>
    <w:unhideWhenUsed/>
    <w:rsid w:val="00CB5F5C"/>
    <w:pPr>
      <w:tabs>
        <w:tab w:val="center" w:pos="4680"/>
        <w:tab w:val="right" w:pos="9360"/>
      </w:tabs>
    </w:pPr>
  </w:style>
  <w:style w:type="character" w:customStyle="1" w:styleId="HeaderChar">
    <w:name w:val="Header Char"/>
    <w:basedOn w:val="DefaultParagraphFont"/>
    <w:link w:val="Header"/>
    <w:uiPriority w:val="99"/>
    <w:semiHidden/>
    <w:rsid w:val="00CB5F5C"/>
    <w:rPr>
      <w:rFonts w:ascii="MS Sans Serif" w:eastAsia="Times New Roman" w:hAnsi="MS Sans Serif" w:cs="Times New Roman"/>
      <w:noProof/>
      <w:sz w:val="20"/>
      <w:szCs w:val="20"/>
    </w:rPr>
  </w:style>
  <w:style w:type="paragraph" w:styleId="Footer">
    <w:name w:val="footer"/>
    <w:basedOn w:val="Normal"/>
    <w:link w:val="FooterChar"/>
    <w:uiPriority w:val="99"/>
    <w:unhideWhenUsed/>
    <w:rsid w:val="00CB5F5C"/>
    <w:pPr>
      <w:tabs>
        <w:tab w:val="center" w:pos="4680"/>
        <w:tab w:val="right" w:pos="9360"/>
      </w:tabs>
    </w:pPr>
  </w:style>
  <w:style w:type="character" w:customStyle="1" w:styleId="FooterChar">
    <w:name w:val="Footer Char"/>
    <w:basedOn w:val="DefaultParagraphFont"/>
    <w:link w:val="Footer"/>
    <w:uiPriority w:val="99"/>
    <w:rsid w:val="00CB5F5C"/>
    <w:rPr>
      <w:rFonts w:ascii="MS Sans Serif" w:eastAsia="Times New Roman" w:hAnsi="MS Sans Serif" w:cs="Times New Roman"/>
      <w:noProof/>
      <w:sz w:val="20"/>
      <w:szCs w:val="20"/>
    </w:rPr>
  </w:style>
  <w:style w:type="paragraph" w:customStyle="1" w:styleId="Default">
    <w:name w:val="Default"/>
    <w:rsid w:val="00CB5F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Text1Char">
    <w:name w:val="Default Text:1 Char"/>
    <w:link w:val="DefaultText1"/>
    <w:rsid w:val="00CB5F5C"/>
    <w:rPr>
      <w:rFonts w:ascii="Times New Roman" w:eastAsia="Times New Roman" w:hAnsi="Times New Roman" w:cs="Times New Roman"/>
      <w:noProof/>
      <w:sz w:val="24"/>
      <w:szCs w:val="20"/>
    </w:rPr>
  </w:style>
  <w:style w:type="character" w:customStyle="1" w:styleId="DefaultTextChar">
    <w:name w:val="Default Text Char"/>
    <w:basedOn w:val="DefaultParagraphFont"/>
    <w:link w:val="DefaultText"/>
    <w:locked/>
    <w:rsid w:val="00CB5F5C"/>
    <w:rPr>
      <w:rFonts w:ascii="Times New Roman" w:eastAsia="Times New Roman" w:hAnsi="Times New Roman" w:cs="Times New Roman"/>
      <w:noProof/>
      <w:sz w:val="24"/>
      <w:szCs w:val="20"/>
    </w:rPr>
  </w:style>
  <w:style w:type="paragraph" w:styleId="ListParagraph">
    <w:name w:val="List Paragraph"/>
    <w:basedOn w:val="Normal"/>
    <w:uiPriority w:val="34"/>
    <w:qFormat/>
    <w:rsid w:val="00BD44DF"/>
    <w:pPr>
      <w:spacing w:after="200" w:line="276" w:lineRule="auto"/>
      <w:ind w:left="720"/>
      <w:contextualSpacing/>
    </w:pPr>
    <w:rPr>
      <w:rFonts w:ascii="Calibri" w:eastAsia="Calibri" w:hAnsi="Calibri"/>
      <w:noProof w:val="0"/>
      <w:sz w:val="22"/>
      <w:szCs w:val="22"/>
      <w:lang w:val="ro-RO"/>
    </w:rPr>
  </w:style>
  <w:style w:type="character" w:styleId="Hyperlink">
    <w:name w:val="Hyperlink"/>
    <w:basedOn w:val="DefaultParagraphFont"/>
    <w:rsid w:val="00BD44DF"/>
    <w:rPr>
      <w:color w:val="0000FF"/>
      <w:u w:val="single"/>
    </w:rPr>
  </w:style>
  <w:style w:type="paragraph" w:styleId="BalloonText">
    <w:name w:val="Balloon Text"/>
    <w:basedOn w:val="Normal"/>
    <w:link w:val="BalloonTextChar"/>
    <w:uiPriority w:val="99"/>
    <w:semiHidden/>
    <w:unhideWhenUsed/>
    <w:rsid w:val="00BD44DF"/>
    <w:rPr>
      <w:rFonts w:ascii="Tahoma" w:hAnsi="Tahoma" w:cs="Tahoma"/>
      <w:sz w:val="16"/>
      <w:szCs w:val="16"/>
    </w:rPr>
  </w:style>
  <w:style w:type="character" w:customStyle="1" w:styleId="BalloonTextChar">
    <w:name w:val="Balloon Text Char"/>
    <w:basedOn w:val="DefaultParagraphFont"/>
    <w:link w:val="BalloonText"/>
    <w:uiPriority w:val="99"/>
    <w:semiHidden/>
    <w:rsid w:val="00BD44DF"/>
    <w:rPr>
      <w:rFonts w:ascii="Tahoma" w:eastAsia="Times New Roman" w:hAnsi="Tahoma" w:cs="Tahoma"/>
      <w:noProof/>
      <w:sz w:val="16"/>
      <w:szCs w:val="16"/>
    </w:rPr>
  </w:style>
  <w:style w:type="paragraph" w:styleId="BodyText2">
    <w:name w:val="Body Text 2"/>
    <w:basedOn w:val="Normal"/>
    <w:link w:val="BodyText2Char"/>
    <w:uiPriority w:val="99"/>
    <w:unhideWhenUsed/>
    <w:rsid w:val="00C87B9D"/>
    <w:pPr>
      <w:spacing w:after="120" w:line="480" w:lineRule="auto"/>
    </w:pPr>
    <w:rPr>
      <w:rFonts w:ascii="Calibri" w:eastAsia="Calibri" w:hAnsi="Calibri"/>
      <w:noProof w:val="0"/>
      <w:sz w:val="22"/>
      <w:lang w:val="ro-RO"/>
    </w:rPr>
  </w:style>
  <w:style w:type="character" w:customStyle="1" w:styleId="BodyText2Char">
    <w:name w:val="Body Text 2 Char"/>
    <w:basedOn w:val="DefaultParagraphFont"/>
    <w:link w:val="BodyText2"/>
    <w:uiPriority w:val="99"/>
    <w:rsid w:val="00C87B9D"/>
    <w:rPr>
      <w:rFonts w:ascii="Calibri" w:eastAsia="Calibri" w:hAnsi="Calibri" w:cs="Times New Roman"/>
      <w:szCs w:val="20"/>
      <w:lang w:val="ro-RO"/>
    </w:rPr>
  </w:style>
  <w:style w:type="numbering" w:customStyle="1" w:styleId="Style3">
    <w:name w:val="Style3"/>
    <w:rsid w:val="00DC6DAB"/>
    <w:pPr>
      <w:numPr>
        <w:numId w:val="3"/>
      </w:numPr>
    </w:pPr>
  </w:style>
  <w:style w:type="character" w:customStyle="1" w:styleId="WW8Num1z2">
    <w:name w:val="WW8Num1z2"/>
    <w:rsid w:val="00CF4586"/>
    <w:rPr>
      <w:rFonts w:ascii="Wingdings" w:hAnsi="Wingdings" w:cs="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30</cp:revision>
  <dcterms:created xsi:type="dcterms:W3CDTF">2017-04-04T11:26:00Z</dcterms:created>
  <dcterms:modified xsi:type="dcterms:W3CDTF">2020-03-30T10:20:00Z</dcterms:modified>
</cp:coreProperties>
</file>